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79" w:rsidRPr="00782764" w:rsidRDefault="00E02127" w:rsidP="00A4211B">
      <w:pPr>
        <w:pStyle w:val="Heading1"/>
        <w:spacing w:before="47"/>
        <w:ind w:left="0"/>
        <w:jc w:val="center"/>
        <w:rPr>
          <w:rFonts w:asciiTheme="minorHAnsi" w:hAnsiTheme="minorHAnsi"/>
          <w:b/>
        </w:rPr>
      </w:pPr>
      <w:r>
        <w:rPr>
          <w:rFonts w:asciiTheme="minorHAnsi" w:hAnsiTheme="minorHAnsi"/>
          <w:b/>
          <w:color w:val="2F5496"/>
          <w:spacing w:val="-2"/>
        </w:rPr>
        <w:t xml:space="preserve">New Mexico Primary Care </w:t>
      </w:r>
      <w:r w:rsidR="00BA3843">
        <w:rPr>
          <w:rFonts w:asciiTheme="minorHAnsi" w:hAnsiTheme="minorHAnsi"/>
          <w:b/>
          <w:color w:val="2F5496"/>
          <w:spacing w:val="-2"/>
        </w:rPr>
        <w:t xml:space="preserve">Office </w:t>
      </w:r>
      <w:r w:rsidR="00404DCB">
        <w:rPr>
          <w:rFonts w:asciiTheme="minorHAnsi" w:hAnsiTheme="minorHAnsi"/>
          <w:b/>
          <w:color w:val="2F5496"/>
          <w:spacing w:val="-2"/>
        </w:rPr>
        <w:t>Presents:</w:t>
      </w:r>
    </w:p>
    <w:p w:rsidR="008356E2" w:rsidRPr="00782764" w:rsidRDefault="00433D97" w:rsidP="00A4211B">
      <w:pPr>
        <w:spacing w:before="6" w:line="269" w:lineRule="auto"/>
        <w:jc w:val="center"/>
        <w:rPr>
          <w:rFonts w:eastAsia="Calibri Light" w:cs="Calibri Light"/>
          <w:b/>
          <w:color w:val="2F5496"/>
          <w:spacing w:val="-2"/>
          <w:sz w:val="26"/>
          <w:szCs w:val="26"/>
        </w:rPr>
      </w:pPr>
      <w:bookmarkStart w:id="0" w:name="44th_Annual_Rural_Health_Conference_Pre-"/>
      <w:bookmarkStart w:id="1" w:name="“Understanding_&amp;_Leveraging_the_Economic"/>
      <w:bookmarkEnd w:id="0"/>
      <w:bookmarkEnd w:id="1"/>
      <w:r w:rsidRPr="00782764">
        <w:rPr>
          <w:rFonts w:eastAsia="Calibri Light" w:cs="Calibri Light"/>
          <w:b/>
          <w:color w:val="2F5496"/>
          <w:spacing w:val="-3"/>
          <w:sz w:val="26"/>
          <w:szCs w:val="26"/>
        </w:rPr>
        <w:t>Understanding</w:t>
      </w:r>
      <w:r w:rsidRPr="00782764">
        <w:rPr>
          <w:rFonts w:eastAsia="Calibri Light" w:cs="Calibri Light"/>
          <w:b/>
          <w:color w:val="2F5496"/>
          <w:spacing w:val="-11"/>
          <w:sz w:val="26"/>
          <w:szCs w:val="26"/>
        </w:rPr>
        <w:t xml:space="preserve"> </w:t>
      </w:r>
      <w:r w:rsidRPr="00782764">
        <w:rPr>
          <w:rFonts w:eastAsia="Calibri Light" w:cs="Calibri Light"/>
          <w:b/>
          <w:color w:val="2F5496"/>
          <w:sz w:val="26"/>
          <w:szCs w:val="26"/>
        </w:rPr>
        <w:t>&amp;</w:t>
      </w:r>
      <w:r w:rsidRPr="00782764">
        <w:rPr>
          <w:rFonts w:eastAsia="Calibri Light" w:cs="Calibri Light"/>
          <w:b/>
          <w:color w:val="2F5496"/>
          <w:spacing w:val="-10"/>
          <w:sz w:val="26"/>
          <w:szCs w:val="26"/>
        </w:rPr>
        <w:t xml:space="preserve"> </w:t>
      </w:r>
      <w:r w:rsidRPr="00782764">
        <w:rPr>
          <w:rFonts w:eastAsia="Calibri Light" w:cs="Calibri Light"/>
          <w:b/>
          <w:color w:val="2F5496"/>
          <w:spacing w:val="-2"/>
          <w:sz w:val="26"/>
          <w:szCs w:val="26"/>
        </w:rPr>
        <w:t>Leveraging</w:t>
      </w:r>
      <w:r w:rsidRPr="00782764">
        <w:rPr>
          <w:rFonts w:eastAsia="Calibri Light" w:cs="Calibri Light"/>
          <w:b/>
          <w:color w:val="2F5496"/>
          <w:spacing w:val="-11"/>
          <w:sz w:val="26"/>
          <w:szCs w:val="26"/>
        </w:rPr>
        <w:t xml:space="preserve"> </w:t>
      </w:r>
      <w:r w:rsidRPr="00782764">
        <w:rPr>
          <w:rFonts w:eastAsia="Calibri Light" w:cs="Calibri Light"/>
          <w:b/>
          <w:color w:val="2F5496"/>
          <w:spacing w:val="-1"/>
          <w:sz w:val="26"/>
          <w:szCs w:val="26"/>
        </w:rPr>
        <w:t>the</w:t>
      </w:r>
      <w:r w:rsidRPr="00782764">
        <w:rPr>
          <w:rFonts w:eastAsia="Calibri Light" w:cs="Calibri Light"/>
          <w:b/>
          <w:color w:val="2F5496"/>
          <w:spacing w:val="-13"/>
          <w:sz w:val="26"/>
          <w:szCs w:val="26"/>
        </w:rPr>
        <w:t xml:space="preserve"> </w:t>
      </w:r>
      <w:r w:rsidRPr="00782764">
        <w:rPr>
          <w:rFonts w:eastAsia="Calibri Light" w:cs="Calibri Light"/>
          <w:b/>
          <w:color w:val="2F5496"/>
          <w:spacing w:val="-2"/>
          <w:sz w:val="26"/>
          <w:szCs w:val="26"/>
        </w:rPr>
        <w:t>Economic</w:t>
      </w:r>
      <w:r w:rsidR="00404DCB">
        <w:rPr>
          <w:rFonts w:eastAsia="Calibri Light" w:cs="Calibri Light"/>
          <w:b/>
          <w:color w:val="2F5496"/>
          <w:spacing w:val="-2"/>
          <w:sz w:val="26"/>
          <w:szCs w:val="26"/>
        </w:rPr>
        <w:t xml:space="preserve"> and Community</w:t>
      </w:r>
      <w:r w:rsidRPr="00782764">
        <w:rPr>
          <w:rFonts w:eastAsia="Calibri Light" w:cs="Calibri Light"/>
          <w:b/>
          <w:color w:val="2F5496"/>
          <w:spacing w:val="-12"/>
          <w:sz w:val="26"/>
          <w:szCs w:val="26"/>
        </w:rPr>
        <w:t xml:space="preserve"> </w:t>
      </w:r>
      <w:r w:rsidRPr="00782764">
        <w:rPr>
          <w:rFonts w:eastAsia="Calibri Light" w:cs="Calibri Light"/>
          <w:b/>
          <w:color w:val="2F5496"/>
          <w:spacing w:val="-2"/>
          <w:sz w:val="26"/>
          <w:szCs w:val="26"/>
        </w:rPr>
        <w:t>Impact</w:t>
      </w:r>
      <w:r w:rsidRPr="00782764">
        <w:rPr>
          <w:rFonts w:eastAsia="Calibri Light" w:cs="Calibri Light"/>
          <w:b/>
          <w:color w:val="2F5496"/>
          <w:spacing w:val="-11"/>
          <w:sz w:val="26"/>
          <w:szCs w:val="26"/>
        </w:rPr>
        <w:t xml:space="preserve"> </w:t>
      </w:r>
      <w:r w:rsidRPr="00782764">
        <w:rPr>
          <w:rFonts w:eastAsia="Calibri Light" w:cs="Calibri Light"/>
          <w:b/>
          <w:color w:val="2F5496"/>
          <w:spacing w:val="-2"/>
          <w:sz w:val="26"/>
          <w:szCs w:val="26"/>
        </w:rPr>
        <w:t>of</w:t>
      </w:r>
      <w:r w:rsidRPr="00782764">
        <w:rPr>
          <w:rFonts w:eastAsia="Calibri Light" w:cs="Calibri Light"/>
          <w:b/>
          <w:color w:val="2F5496"/>
          <w:spacing w:val="-10"/>
          <w:sz w:val="26"/>
          <w:szCs w:val="26"/>
        </w:rPr>
        <w:t xml:space="preserve"> </w:t>
      </w:r>
      <w:r w:rsidRPr="00782764">
        <w:rPr>
          <w:rFonts w:eastAsia="Calibri Light" w:cs="Calibri Light"/>
          <w:b/>
          <w:color w:val="2F5496"/>
          <w:spacing w:val="-2"/>
          <w:sz w:val="26"/>
          <w:szCs w:val="26"/>
        </w:rPr>
        <w:t>Rural</w:t>
      </w:r>
      <w:r w:rsidRPr="00782764">
        <w:rPr>
          <w:rFonts w:eastAsia="Calibri Light" w:cs="Calibri Light"/>
          <w:b/>
          <w:color w:val="2F5496"/>
          <w:spacing w:val="-11"/>
          <w:sz w:val="26"/>
          <w:szCs w:val="26"/>
        </w:rPr>
        <w:t xml:space="preserve"> </w:t>
      </w:r>
      <w:r w:rsidRPr="00782764">
        <w:rPr>
          <w:rFonts w:eastAsia="Calibri Light" w:cs="Calibri Light"/>
          <w:b/>
          <w:color w:val="2F5496"/>
          <w:spacing w:val="-2"/>
          <w:sz w:val="26"/>
          <w:szCs w:val="26"/>
        </w:rPr>
        <w:t>Health</w:t>
      </w:r>
      <w:r w:rsidRPr="00782764">
        <w:rPr>
          <w:rFonts w:eastAsia="Calibri Light" w:cs="Calibri Light"/>
          <w:b/>
          <w:color w:val="2F5496"/>
          <w:spacing w:val="-12"/>
          <w:sz w:val="26"/>
          <w:szCs w:val="26"/>
        </w:rPr>
        <w:t xml:space="preserve"> </w:t>
      </w:r>
      <w:r w:rsidRPr="00782764">
        <w:rPr>
          <w:rFonts w:eastAsia="Calibri Light" w:cs="Calibri Light"/>
          <w:b/>
          <w:color w:val="2F5496"/>
          <w:spacing w:val="-2"/>
          <w:sz w:val="26"/>
          <w:szCs w:val="26"/>
        </w:rPr>
        <w:t>Care</w:t>
      </w:r>
      <w:bookmarkStart w:id="2" w:name="(Rural_Health_Works_Regional_Workshop)"/>
      <w:bookmarkEnd w:id="2"/>
    </w:p>
    <w:p w:rsidR="00420F79" w:rsidRPr="00782764" w:rsidRDefault="008356E2" w:rsidP="00A4211B">
      <w:pPr>
        <w:spacing w:before="6" w:line="269" w:lineRule="auto"/>
        <w:jc w:val="center"/>
        <w:rPr>
          <w:rFonts w:eastAsia="Calibri Light" w:cs="Calibri Light"/>
          <w:b/>
          <w:sz w:val="26"/>
          <w:szCs w:val="26"/>
        </w:rPr>
      </w:pPr>
      <w:r w:rsidRPr="00782764">
        <w:rPr>
          <w:rFonts w:eastAsia="Calibri Light" w:cs="Calibri Light"/>
          <w:b/>
          <w:color w:val="2F5496"/>
          <w:spacing w:val="-2"/>
          <w:sz w:val="26"/>
          <w:szCs w:val="26"/>
        </w:rPr>
        <w:t xml:space="preserve">National Center for </w:t>
      </w:r>
      <w:r w:rsidR="00433D97" w:rsidRPr="00782764">
        <w:rPr>
          <w:rFonts w:eastAsia="Calibri Light" w:cs="Calibri Light"/>
          <w:b/>
          <w:color w:val="2F5496"/>
          <w:spacing w:val="-2"/>
          <w:sz w:val="26"/>
          <w:szCs w:val="26"/>
        </w:rPr>
        <w:t>Rural</w:t>
      </w:r>
      <w:r w:rsidR="00433D97" w:rsidRPr="00782764">
        <w:rPr>
          <w:rFonts w:eastAsia="Calibri Light" w:cs="Calibri Light"/>
          <w:b/>
          <w:color w:val="2F5496"/>
          <w:spacing w:val="-14"/>
          <w:sz w:val="26"/>
          <w:szCs w:val="26"/>
        </w:rPr>
        <w:t xml:space="preserve"> </w:t>
      </w:r>
      <w:r w:rsidR="00433D97" w:rsidRPr="00782764">
        <w:rPr>
          <w:rFonts w:eastAsia="Calibri Light" w:cs="Calibri Light"/>
          <w:b/>
          <w:color w:val="2F5496"/>
          <w:spacing w:val="-2"/>
          <w:sz w:val="26"/>
          <w:szCs w:val="26"/>
        </w:rPr>
        <w:t>Health</w:t>
      </w:r>
      <w:r w:rsidR="00433D97" w:rsidRPr="00782764">
        <w:rPr>
          <w:rFonts w:eastAsia="Calibri Light" w:cs="Calibri Light"/>
          <w:b/>
          <w:color w:val="2F5496"/>
          <w:spacing w:val="-13"/>
          <w:sz w:val="26"/>
          <w:szCs w:val="26"/>
        </w:rPr>
        <w:t xml:space="preserve"> </w:t>
      </w:r>
      <w:r w:rsidR="00433D97" w:rsidRPr="00782764">
        <w:rPr>
          <w:rFonts w:eastAsia="Calibri Light" w:cs="Calibri Light"/>
          <w:b/>
          <w:color w:val="2F5496"/>
          <w:spacing w:val="-3"/>
          <w:sz w:val="26"/>
          <w:szCs w:val="26"/>
        </w:rPr>
        <w:t>Works</w:t>
      </w:r>
      <w:r w:rsidR="00433D97" w:rsidRPr="00782764">
        <w:rPr>
          <w:rFonts w:eastAsia="Calibri Light" w:cs="Calibri Light"/>
          <w:b/>
          <w:color w:val="2F5496"/>
          <w:spacing w:val="-14"/>
          <w:sz w:val="26"/>
          <w:szCs w:val="26"/>
        </w:rPr>
        <w:t xml:space="preserve"> </w:t>
      </w:r>
      <w:r w:rsidR="00433D97" w:rsidRPr="00782764">
        <w:rPr>
          <w:rFonts w:eastAsia="Calibri Light" w:cs="Calibri Light"/>
          <w:b/>
          <w:color w:val="2F5496"/>
          <w:spacing w:val="-2"/>
          <w:sz w:val="26"/>
          <w:szCs w:val="26"/>
        </w:rPr>
        <w:t>Regional</w:t>
      </w:r>
      <w:r w:rsidR="00433D97" w:rsidRPr="00782764">
        <w:rPr>
          <w:rFonts w:eastAsia="Calibri Light" w:cs="Calibri Light"/>
          <w:b/>
          <w:color w:val="2F5496"/>
          <w:spacing w:val="-14"/>
          <w:sz w:val="26"/>
          <w:szCs w:val="26"/>
        </w:rPr>
        <w:t xml:space="preserve"> </w:t>
      </w:r>
      <w:r w:rsidRPr="00782764">
        <w:rPr>
          <w:rFonts w:eastAsia="Calibri Light" w:cs="Calibri Light"/>
          <w:b/>
          <w:color w:val="2F5496"/>
          <w:spacing w:val="-3"/>
          <w:sz w:val="26"/>
          <w:szCs w:val="26"/>
        </w:rPr>
        <w:t>Workshop</w:t>
      </w:r>
    </w:p>
    <w:p w:rsidR="00A4211B" w:rsidRDefault="00E02127" w:rsidP="00A4211B">
      <w:pPr>
        <w:spacing w:line="268" w:lineRule="auto"/>
        <w:jc w:val="center"/>
        <w:rPr>
          <w:rFonts w:eastAsia="Calibri Light" w:cs="Calibri Light"/>
          <w:b/>
          <w:color w:val="2F5496"/>
          <w:spacing w:val="-2"/>
          <w:sz w:val="26"/>
          <w:szCs w:val="26"/>
        </w:rPr>
      </w:pPr>
      <w:bookmarkStart w:id="3" w:name="High_Country_Conference_Center,_Flagstaf"/>
      <w:bookmarkEnd w:id="3"/>
      <w:r>
        <w:rPr>
          <w:rFonts w:eastAsia="Calibri Light" w:cs="Calibri Light"/>
          <w:b/>
          <w:color w:val="2F5496"/>
          <w:spacing w:val="-2"/>
          <w:sz w:val="26"/>
          <w:szCs w:val="26"/>
        </w:rPr>
        <w:t>June 12,</w:t>
      </w:r>
      <w:r w:rsidR="00DA1A49">
        <w:rPr>
          <w:rFonts w:eastAsia="Calibri Light" w:cs="Calibri Light"/>
          <w:b/>
          <w:color w:val="2F5496"/>
          <w:spacing w:val="-2"/>
          <w:sz w:val="26"/>
          <w:szCs w:val="26"/>
        </w:rPr>
        <w:t xml:space="preserve"> 2019</w:t>
      </w:r>
    </w:p>
    <w:p w:rsidR="00DA1A49" w:rsidRDefault="00DA1A49" w:rsidP="00A4211B">
      <w:pPr>
        <w:spacing w:line="268" w:lineRule="auto"/>
        <w:jc w:val="center"/>
        <w:rPr>
          <w:rFonts w:eastAsia="Calibri Light" w:cs="Calibri Light"/>
          <w:b/>
          <w:color w:val="2F5496"/>
          <w:spacing w:val="-2"/>
          <w:sz w:val="26"/>
          <w:szCs w:val="26"/>
        </w:rPr>
      </w:pPr>
    </w:p>
    <w:p w:rsidR="00DA1A49" w:rsidRDefault="00DA1A49" w:rsidP="00A4211B">
      <w:pPr>
        <w:spacing w:line="268" w:lineRule="auto"/>
        <w:jc w:val="center"/>
        <w:rPr>
          <w:rFonts w:ascii="Calibri Light" w:eastAsia="Calibri Light" w:hAnsi="Calibri Light" w:cs="Calibri Light"/>
          <w:color w:val="2F5496"/>
          <w:spacing w:val="-2"/>
          <w:sz w:val="26"/>
          <w:szCs w:val="26"/>
        </w:rPr>
      </w:pPr>
    </w:p>
    <w:p w:rsidR="00A4211B" w:rsidRDefault="00A4211B" w:rsidP="00A4211B">
      <w:pPr>
        <w:spacing w:line="268" w:lineRule="auto"/>
        <w:rPr>
          <w:rFonts w:eastAsia="Calibri Light" w:cs="Calibri Light"/>
          <w:b/>
          <w:color w:val="2F5496"/>
          <w:spacing w:val="-2"/>
          <w:sz w:val="26"/>
          <w:szCs w:val="26"/>
        </w:rPr>
      </w:pPr>
    </w:p>
    <w:p w:rsidR="00782764" w:rsidRPr="00A4211B" w:rsidRDefault="00A4211B" w:rsidP="00A4211B">
      <w:pPr>
        <w:spacing w:line="268" w:lineRule="auto"/>
        <w:ind w:left="180"/>
        <w:rPr>
          <w:rFonts w:eastAsia="Calibri Light" w:cs="Calibri Light"/>
          <w:color w:val="2F5496"/>
          <w:spacing w:val="-2"/>
          <w:sz w:val="24"/>
          <w:szCs w:val="24"/>
        </w:rPr>
      </w:pPr>
      <w:r w:rsidRPr="00A4211B">
        <w:rPr>
          <w:rFonts w:eastAsia="Calibri Light" w:cs="Calibri Light"/>
          <w:b/>
          <w:color w:val="2F5496"/>
          <w:spacing w:val="-2"/>
          <w:sz w:val="24"/>
          <w:szCs w:val="24"/>
        </w:rPr>
        <w:t>Location</w:t>
      </w:r>
      <w:r w:rsidRPr="00A4211B">
        <w:rPr>
          <w:rFonts w:eastAsia="Calibri Light" w:cs="Calibri Light"/>
          <w:color w:val="2F5496"/>
          <w:spacing w:val="-2"/>
          <w:sz w:val="24"/>
          <w:szCs w:val="24"/>
        </w:rPr>
        <w:t xml:space="preserve">:  </w:t>
      </w:r>
      <w:r w:rsidR="00E02127">
        <w:rPr>
          <w:rFonts w:eastAsia="Calibri Light" w:cs="Calibri Light"/>
          <w:color w:val="2F5496"/>
          <w:spacing w:val="-2"/>
          <w:sz w:val="24"/>
          <w:szCs w:val="24"/>
        </w:rPr>
        <w:t>Marriott Albuquerque, 2101 Louisiana Blvd NE, Albuquerque, NM</w:t>
      </w:r>
      <w:r w:rsidR="009F244C">
        <w:rPr>
          <w:rFonts w:eastAsia="Calibri Light" w:cs="Calibri Light"/>
          <w:color w:val="2F5496"/>
          <w:spacing w:val="-2"/>
          <w:sz w:val="24"/>
          <w:szCs w:val="24"/>
        </w:rPr>
        <w:t xml:space="preserve"> </w:t>
      </w:r>
      <w:r w:rsidR="00E02127">
        <w:rPr>
          <w:rFonts w:eastAsia="Calibri Light" w:cs="Calibri Light"/>
          <w:color w:val="2F5496"/>
          <w:spacing w:val="-2"/>
          <w:sz w:val="24"/>
          <w:szCs w:val="24"/>
        </w:rPr>
        <w:t>87110</w:t>
      </w:r>
    </w:p>
    <w:p w:rsidR="00A4211B" w:rsidRDefault="00A4211B" w:rsidP="00782764">
      <w:pPr>
        <w:ind w:left="180" w:right="80"/>
        <w:rPr>
          <w:rFonts w:eastAsia="Calibri Light" w:cs="Calibri Light"/>
        </w:rPr>
      </w:pPr>
    </w:p>
    <w:p w:rsidR="00DE3CE8" w:rsidRDefault="007F7708" w:rsidP="00782764">
      <w:pPr>
        <w:ind w:left="180" w:right="80"/>
        <w:rPr>
          <w:rFonts w:eastAsia="Calibri Light" w:cs="Calibri Light"/>
        </w:rPr>
      </w:pPr>
      <w:r w:rsidRPr="00A4211B">
        <w:rPr>
          <w:rFonts w:eastAsia="Calibri Light" w:cs="Calibri Light"/>
          <w:b/>
        </w:rPr>
        <w:t>Presenters</w:t>
      </w:r>
      <w:r>
        <w:rPr>
          <w:rFonts w:eastAsia="Calibri Light" w:cs="Calibri Light"/>
        </w:rPr>
        <w:t xml:space="preserve">:  </w:t>
      </w:r>
    </w:p>
    <w:p w:rsidR="00DE3CE8" w:rsidRDefault="007F7708" w:rsidP="00782764">
      <w:pPr>
        <w:ind w:left="180" w:right="80"/>
        <w:rPr>
          <w:rFonts w:eastAsia="Calibri Light" w:cs="Calibri Light"/>
        </w:rPr>
      </w:pPr>
      <w:r>
        <w:rPr>
          <w:rFonts w:eastAsia="Calibri Light" w:cs="Calibri Light"/>
        </w:rPr>
        <w:t xml:space="preserve">Ann Peton, </w:t>
      </w:r>
      <w:r w:rsidR="00782764" w:rsidRPr="00701E15">
        <w:rPr>
          <w:rFonts w:eastAsia="Calibri Light" w:cs="Calibri Light"/>
        </w:rPr>
        <w:t>Director</w:t>
      </w:r>
      <w:r w:rsidR="00DE3CE8">
        <w:rPr>
          <w:rFonts w:eastAsia="Calibri Light" w:cs="Calibri Light"/>
        </w:rPr>
        <w:t>,</w:t>
      </w:r>
      <w:r w:rsidR="00DE3CE8" w:rsidRPr="00DE3CE8">
        <w:rPr>
          <w:rFonts w:eastAsia="Calibri Light" w:cs="Calibri Light"/>
        </w:rPr>
        <w:t xml:space="preserve"> </w:t>
      </w:r>
      <w:r w:rsidR="00DE3CE8" w:rsidRPr="00701E15">
        <w:rPr>
          <w:rFonts w:eastAsia="Calibri Light" w:cs="Calibri Light"/>
        </w:rPr>
        <w:t>National Center for Rural Health Works (NCRHW</w:t>
      </w:r>
      <w:r w:rsidR="00DE3CE8">
        <w:rPr>
          <w:rFonts w:eastAsia="Calibri Light" w:cs="Calibri Light"/>
        </w:rPr>
        <w:t>)</w:t>
      </w:r>
    </w:p>
    <w:p w:rsidR="00782764" w:rsidRDefault="00782764" w:rsidP="00782764">
      <w:pPr>
        <w:ind w:left="180" w:right="80"/>
      </w:pPr>
      <w:r w:rsidRPr="00701E15">
        <w:rPr>
          <w:rFonts w:eastAsia="Calibri Light" w:cs="Calibri Light"/>
        </w:rPr>
        <w:t>Gerald Doeksen, Ph</w:t>
      </w:r>
      <w:r w:rsidR="0098580B">
        <w:rPr>
          <w:rFonts w:eastAsia="Calibri Light" w:cs="Calibri Light"/>
        </w:rPr>
        <w:t>.</w:t>
      </w:r>
      <w:r w:rsidRPr="00701E15">
        <w:rPr>
          <w:rFonts w:eastAsia="Calibri Light" w:cs="Calibri Light"/>
        </w:rPr>
        <w:t>D</w:t>
      </w:r>
      <w:r w:rsidR="0098580B">
        <w:rPr>
          <w:rFonts w:eastAsia="Calibri Light" w:cs="Calibri Light"/>
        </w:rPr>
        <w:t>.</w:t>
      </w:r>
      <w:r w:rsidRPr="00701E15">
        <w:rPr>
          <w:rFonts w:eastAsia="Calibri Light" w:cs="Calibri Light"/>
        </w:rPr>
        <w:t>, Former Director,</w:t>
      </w:r>
      <w:r w:rsidR="003D5B6D">
        <w:rPr>
          <w:rFonts w:eastAsia="Calibri Light" w:cs="Calibri Light"/>
        </w:rPr>
        <w:t xml:space="preserve"> </w:t>
      </w:r>
      <w:r w:rsidRPr="00701E15">
        <w:rPr>
          <w:rFonts w:eastAsia="Calibri Light" w:cs="Calibri Light"/>
        </w:rPr>
        <w:t xml:space="preserve">NCRHW and </w:t>
      </w:r>
      <w:r w:rsidRPr="00701E15">
        <w:t>Regents Professor/Health Economist</w:t>
      </w:r>
      <w:r>
        <w:t xml:space="preserve">, </w:t>
      </w:r>
      <w:r w:rsidRPr="00701E15">
        <w:t>Oklahoma State University</w:t>
      </w:r>
    </w:p>
    <w:p w:rsidR="00F54C32" w:rsidRDefault="00F54C32" w:rsidP="00782764">
      <w:pPr>
        <w:ind w:left="180" w:right="80"/>
      </w:pPr>
    </w:p>
    <w:p w:rsidR="00F54C32" w:rsidRDefault="00F54C32" w:rsidP="00782764">
      <w:pPr>
        <w:ind w:left="180" w:right="80"/>
        <w:rPr>
          <w:b/>
        </w:rPr>
      </w:pPr>
      <w:r w:rsidRPr="00F54C32">
        <w:rPr>
          <w:b/>
        </w:rPr>
        <w:t>Summary of Workshop:</w:t>
      </w:r>
    </w:p>
    <w:p w:rsidR="00F54C32" w:rsidRDefault="00F54C32" w:rsidP="00782764">
      <w:pPr>
        <w:ind w:left="180" w:right="80"/>
        <w:rPr>
          <w:b/>
        </w:rPr>
      </w:pPr>
    </w:p>
    <w:p w:rsidR="00F54C32" w:rsidRPr="00AF3A20" w:rsidRDefault="00F54C32" w:rsidP="00F54C32">
      <w:pPr>
        <w:ind w:firstLine="180"/>
        <w:rPr>
          <w:b/>
          <w:sz w:val="28"/>
          <w:szCs w:val="28"/>
        </w:rPr>
      </w:pPr>
      <w:r w:rsidRPr="00AF3A20">
        <w:rPr>
          <w:b/>
          <w:sz w:val="28"/>
          <w:szCs w:val="28"/>
        </w:rPr>
        <w:t xml:space="preserve">National Center for Rural Health Works Workshop </w:t>
      </w:r>
    </w:p>
    <w:p w:rsidR="00F54C32" w:rsidRPr="00F54C32" w:rsidRDefault="00F54C32" w:rsidP="00F54C32">
      <w:pPr>
        <w:ind w:left="180"/>
        <w:rPr>
          <w:sz w:val="18"/>
        </w:rPr>
      </w:pPr>
      <w:r w:rsidRPr="00F54C32">
        <w:rPr>
          <w:sz w:val="18"/>
        </w:rPr>
        <w:t xml:space="preserve">The National Center for Rural Health Works (NCHRW) is a federally funded research center established over 25 years ago to create economic impact tools, surveys and needs assessments for public usage.  Recently, NCRHW was transitioned to the Edward Via College of Osteopathic Medicine in order to continue the work of educating various rural stakeholders of these tools, such as this workshop.  </w:t>
      </w:r>
    </w:p>
    <w:p w:rsidR="00F54C32" w:rsidRPr="00F54C32" w:rsidRDefault="00F54C32" w:rsidP="00F54C32">
      <w:pPr>
        <w:ind w:left="180"/>
        <w:rPr>
          <w:sz w:val="18"/>
        </w:rPr>
      </w:pPr>
      <w:r w:rsidRPr="00F54C32">
        <w:rPr>
          <w:sz w:val="18"/>
        </w:rPr>
        <w:t xml:space="preserve">The workshop provides attendees a better understanding of the tools and services that the national center provides to the rural health services sector. </w:t>
      </w:r>
    </w:p>
    <w:p w:rsidR="00F54C32" w:rsidRPr="00F54C32" w:rsidRDefault="00F54C32" w:rsidP="00F54C32">
      <w:pPr>
        <w:ind w:left="180"/>
        <w:rPr>
          <w:sz w:val="18"/>
        </w:rPr>
      </w:pPr>
      <w:r w:rsidRPr="00F54C32">
        <w:rPr>
          <w:sz w:val="18"/>
        </w:rPr>
        <w:t>NCRHW has researched and studied the economic impact of primary care physicians, rural hospitals, nursing homes, clinics, and dentists for over 25 years. We hope we can provide you and your organization additional support by increasing community and economic engagement.</w:t>
      </w:r>
    </w:p>
    <w:p w:rsidR="00F54C32" w:rsidRPr="00F54C32" w:rsidRDefault="00F54C32" w:rsidP="00F54C32">
      <w:pPr>
        <w:ind w:left="180"/>
        <w:rPr>
          <w:sz w:val="18"/>
        </w:rPr>
      </w:pPr>
    </w:p>
    <w:p w:rsidR="00F54C32" w:rsidRPr="00AF3A20" w:rsidRDefault="00F54C32" w:rsidP="00F54C32">
      <w:pPr>
        <w:ind w:firstLine="180"/>
        <w:rPr>
          <w:b/>
          <w:sz w:val="28"/>
          <w:szCs w:val="28"/>
        </w:rPr>
      </w:pPr>
      <w:r w:rsidRPr="00AF3A20">
        <w:rPr>
          <w:b/>
          <w:sz w:val="28"/>
          <w:szCs w:val="28"/>
        </w:rPr>
        <w:t>National Center for the Analysis of Healthcare Data</w:t>
      </w:r>
    </w:p>
    <w:p w:rsidR="00F54C32" w:rsidRPr="00F54C32" w:rsidRDefault="00AF3A20" w:rsidP="00F54C32">
      <w:pPr>
        <w:ind w:left="180"/>
        <w:rPr>
          <w:sz w:val="18"/>
        </w:rPr>
      </w:pPr>
      <w:r>
        <w:rPr>
          <w:sz w:val="18"/>
        </w:rPr>
        <w:t xml:space="preserve">Established in 2007 at VCOM, the </w:t>
      </w:r>
      <w:r w:rsidR="00F54C32" w:rsidRPr="00F54C32">
        <w:rPr>
          <w:sz w:val="18"/>
        </w:rPr>
        <w:t xml:space="preserve">National Center for the Analysis of Healthcare Data (NCAHD) provides many important services to different organizations throughout the healthcare industry. They have the data, capability and experience needed to support your projects through their services: mapping and spatial analysis, trend analysis, workforce research, economic impact analysis, and our unique internet-mapping portal. </w:t>
      </w:r>
    </w:p>
    <w:p w:rsidR="00F54C32" w:rsidRPr="00F54C32" w:rsidRDefault="00F54C32" w:rsidP="00F54C32">
      <w:pPr>
        <w:ind w:left="180"/>
        <w:rPr>
          <w:sz w:val="18"/>
        </w:rPr>
      </w:pPr>
      <w:r w:rsidRPr="00F54C32">
        <w:rPr>
          <w:sz w:val="18"/>
        </w:rPr>
        <w:t xml:space="preserve">NCAHD will present how to effectively operate and use the national </w:t>
      </w:r>
      <w:r w:rsidR="00566235" w:rsidRPr="00F54C32">
        <w:rPr>
          <w:sz w:val="18"/>
        </w:rPr>
        <w:t>data-mapping</w:t>
      </w:r>
      <w:r w:rsidRPr="00F54C32">
        <w:rPr>
          <w:sz w:val="18"/>
        </w:rPr>
        <w:t xml:space="preserve"> portal </w:t>
      </w:r>
      <w:r w:rsidR="00566235" w:rsidRPr="00F54C32">
        <w:rPr>
          <w:sz w:val="18"/>
        </w:rPr>
        <w:t>and</w:t>
      </w:r>
      <w:r w:rsidRPr="00F54C32">
        <w:rPr>
          <w:sz w:val="18"/>
        </w:rPr>
        <w:t xml:space="preserve"> discuss how the NCAHD can meet all of your organization’s needs. </w:t>
      </w:r>
    </w:p>
    <w:p w:rsidR="00F54C32" w:rsidRDefault="00F54C32"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566235" w:rsidRDefault="00566235" w:rsidP="00F54C32">
      <w:pPr>
        <w:spacing w:line="268" w:lineRule="auto"/>
        <w:ind w:right="80"/>
        <w:rPr>
          <w:rFonts w:ascii="Calibri Light" w:eastAsia="Calibri Light" w:hAnsi="Calibri Light" w:cs="Calibri Light"/>
          <w:sz w:val="20"/>
          <w:szCs w:val="20"/>
        </w:rPr>
      </w:pPr>
    </w:p>
    <w:p w:rsidR="00F224E1" w:rsidRDefault="00F224E1" w:rsidP="00F54C32">
      <w:pPr>
        <w:spacing w:line="268" w:lineRule="auto"/>
        <w:ind w:right="80"/>
        <w:rPr>
          <w:rFonts w:ascii="Calibri Light" w:eastAsia="Calibri Light" w:hAnsi="Calibri Light" w:cs="Calibri Light"/>
          <w:sz w:val="20"/>
          <w:szCs w:val="20"/>
        </w:rPr>
      </w:pPr>
    </w:p>
    <w:tbl>
      <w:tblPr>
        <w:tblW w:w="98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99"/>
        <w:gridCol w:w="4500"/>
        <w:gridCol w:w="2880"/>
      </w:tblGrid>
      <w:tr w:rsidR="00AF71EF" w:rsidTr="00882404">
        <w:trPr>
          <w:trHeight w:hRule="exact" w:val="342"/>
        </w:trPr>
        <w:tc>
          <w:tcPr>
            <w:tcW w:w="9879" w:type="dxa"/>
            <w:gridSpan w:val="3"/>
            <w:shd w:val="clear" w:color="auto" w:fill="FFC000"/>
          </w:tcPr>
          <w:p w:rsidR="00AF71EF" w:rsidRPr="00190B33" w:rsidRDefault="00AF71EF" w:rsidP="00E02127">
            <w:pPr>
              <w:pStyle w:val="TableParagraph"/>
              <w:spacing w:before="38" w:line="292" w:lineRule="exact"/>
              <w:ind w:left="3"/>
              <w:jc w:val="center"/>
              <w:rPr>
                <w:rFonts w:eastAsia="Calibri Light" w:cs="Calibri Light"/>
                <w:b/>
                <w:sz w:val="24"/>
                <w:szCs w:val="24"/>
              </w:rPr>
            </w:pPr>
            <w:bookmarkStart w:id="4" w:name="Time_(minutes)"/>
            <w:bookmarkEnd w:id="4"/>
            <w:r w:rsidRPr="00190B33">
              <w:rPr>
                <w:rFonts w:eastAsia="Calibri Light" w:cs="Calibri Light"/>
                <w:b/>
                <w:sz w:val="24"/>
                <w:szCs w:val="24"/>
              </w:rPr>
              <w:lastRenderedPageBreak/>
              <w:t>AGENDA</w:t>
            </w:r>
            <w:r w:rsidR="00E02127">
              <w:rPr>
                <w:rFonts w:eastAsia="Calibri Light" w:cs="Calibri Light"/>
                <w:b/>
                <w:sz w:val="24"/>
                <w:szCs w:val="24"/>
              </w:rPr>
              <w:t xml:space="preserve"> June 12</w:t>
            </w:r>
            <w:r w:rsidR="00363555">
              <w:rPr>
                <w:rFonts w:eastAsia="Calibri Light" w:cs="Calibri Light"/>
                <w:b/>
                <w:sz w:val="24"/>
                <w:szCs w:val="24"/>
              </w:rPr>
              <w:t xml:space="preserve">, 2019 </w:t>
            </w:r>
            <w:r w:rsidR="00E02127">
              <w:rPr>
                <w:rFonts w:eastAsia="Calibri Light" w:cs="Calibri Light"/>
                <w:b/>
                <w:sz w:val="24"/>
                <w:szCs w:val="24"/>
              </w:rPr>
              <w:t>Wednesday</w:t>
            </w:r>
          </w:p>
        </w:tc>
        <w:bookmarkStart w:id="5" w:name="Presenters"/>
        <w:bookmarkEnd w:id="5"/>
      </w:tr>
      <w:tr w:rsidR="00AF71EF" w:rsidTr="00E02127">
        <w:trPr>
          <w:trHeight w:hRule="exact" w:val="595"/>
        </w:trPr>
        <w:tc>
          <w:tcPr>
            <w:tcW w:w="2499" w:type="dxa"/>
            <w:shd w:val="clear" w:color="auto" w:fill="DBE5F1" w:themeFill="accent1" w:themeFillTint="33"/>
          </w:tcPr>
          <w:p w:rsidR="00AF71EF" w:rsidRPr="00404DCB" w:rsidRDefault="007C28B0" w:rsidP="00E02127">
            <w:pPr>
              <w:pStyle w:val="TableParagraph"/>
              <w:ind w:left="102" w:right="666"/>
              <w:rPr>
                <w:rFonts w:ascii="Calibri" w:eastAsia="Calibri" w:hAnsi="Calibri" w:cs="Calibri"/>
                <w:b/>
                <w:sz w:val="24"/>
                <w:szCs w:val="24"/>
              </w:rPr>
            </w:pPr>
            <w:r>
              <w:rPr>
                <w:rFonts w:ascii="Calibri" w:eastAsia="Calibri" w:hAnsi="Calibri" w:cs="Calibri"/>
                <w:b/>
                <w:sz w:val="24"/>
                <w:szCs w:val="24"/>
              </w:rPr>
              <w:t>12</w:t>
            </w:r>
            <w:r w:rsidR="00E02127">
              <w:rPr>
                <w:rFonts w:ascii="Calibri" w:eastAsia="Calibri" w:hAnsi="Calibri" w:cs="Calibri"/>
                <w:b/>
                <w:sz w:val="24"/>
                <w:szCs w:val="24"/>
              </w:rPr>
              <w:t>:00</w:t>
            </w:r>
            <w:r>
              <w:rPr>
                <w:rFonts w:ascii="Calibri" w:eastAsia="Calibri" w:hAnsi="Calibri" w:cs="Calibri"/>
                <w:b/>
                <w:sz w:val="24"/>
                <w:szCs w:val="24"/>
              </w:rPr>
              <w:t>p</w:t>
            </w:r>
            <w:r w:rsidR="00AF71EF" w:rsidRPr="00404DCB">
              <w:rPr>
                <w:rFonts w:ascii="Calibri" w:eastAsia="Calibri" w:hAnsi="Calibri" w:cs="Calibri"/>
                <w:b/>
                <w:sz w:val="24"/>
                <w:szCs w:val="24"/>
              </w:rPr>
              <w:t>m</w:t>
            </w:r>
            <w:r w:rsidR="00AF71EF" w:rsidRPr="00404DCB">
              <w:rPr>
                <w:rFonts w:ascii="Calibri" w:eastAsia="Calibri" w:hAnsi="Calibri" w:cs="Calibri"/>
                <w:b/>
                <w:spacing w:val="-10"/>
                <w:sz w:val="24"/>
                <w:szCs w:val="24"/>
              </w:rPr>
              <w:t xml:space="preserve"> </w:t>
            </w:r>
            <w:r w:rsidR="00AF71EF" w:rsidRPr="00404DCB">
              <w:rPr>
                <w:rFonts w:ascii="Calibri" w:eastAsia="Calibri" w:hAnsi="Calibri" w:cs="Calibri"/>
                <w:b/>
                <w:sz w:val="24"/>
                <w:szCs w:val="24"/>
              </w:rPr>
              <w:t>–</w:t>
            </w:r>
            <w:r>
              <w:rPr>
                <w:rFonts w:ascii="Calibri" w:eastAsia="Calibri" w:hAnsi="Calibri" w:cs="Calibri"/>
                <w:b/>
                <w:sz w:val="24"/>
                <w:szCs w:val="24"/>
              </w:rPr>
              <w:t xml:space="preserve"> </w:t>
            </w:r>
            <w:r w:rsidR="00363555">
              <w:rPr>
                <w:rFonts w:ascii="Calibri" w:eastAsia="Calibri" w:hAnsi="Calibri" w:cs="Calibri"/>
                <w:b/>
                <w:sz w:val="24"/>
                <w:szCs w:val="24"/>
              </w:rPr>
              <w:t>1</w:t>
            </w:r>
            <w:r>
              <w:rPr>
                <w:rFonts w:ascii="Calibri" w:eastAsia="Calibri" w:hAnsi="Calibri" w:cs="Calibri"/>
                <w:b/>
                <w:sz w:val="24"/>
                <w:szCs w:val="24"/>
              </w:rPr>
              <w:t>2</w:t>
            </w:r>
            <w:r w:rsidR="00AF71EF" w:rsidRPr="00404DCB">
              <w:rPr>
                <w:rFonts w:ascii="Calibri" w:eastAsia="Calibri" w:hAnsi="Calibri" w:cs="Calibri"/>
                <w:b/>
                <w:spacing w:val="-1"/>
                <w:sz w:val="24"/>
                <w:szCs w:val="24"/>
              </w:rPr>
              <w:t>:</w:t>
            </w:r>
            <w:r w:rsidR="00E02127">
              <w:rPr>
                <w:rFonts w:ascii="Calibri" w:eastAsia="Calibri" w:hAnsi="Calibri" w:cs="Calibri"/>
                <w:b/>
                <w:spacing w:val="-1"/>
                <w:sz w:val="24"/>
                <w:szCs w:val="24"/>
              </w:rPr>
              <w:t>1</w:t>
            </w:r>
            <w:r w:rsidR="00AF71EF" w:rsidRPr="00404DCB">
              <w:rPr>
                <w:rFonts w:ascii="Calibri" w:eastAsia="Calibri" w:hAnsi="Calibri" w:cs="Calibri"/>
                <w:b/>
                <w:spacing w:val="-1"/>
                <w:sz w:val="24"/>
                <w:szCs w:val="24"/>
              </w:rPr>
              <w:t>5</w:t>
            </w:r>
            <w:r>
              <w:rPr>
                <w:rFonts w:ascii="Calibri" w:eastAsia="Calibri" w:hAnsi="Calibri" w:cs="Calibri"/>
                <w:b/>
                <w:spacing w:val="-1"/>
                <w:sz w:val="24"/>
                <w:szCs w:val="24"/>
              </w:rPr>
              <w:t>p</w:t>
            </w:r>
            <w:r w:rsidR="00AF71EF" w:rsidRPr="00404DCB">
              <w:rPr>
                <w:rFonts w:ascii="Calibri" w:eastAsia="Calibri" w:hAnsi="Calibri" w:cs="Calibri"/>
                <w:b/>
                <w:spacing w:val="-1"/>
                <w:sz w:val="24"/>
                <w:szCs w:val="24"/>
              </w:rPr>
              <w:t>m</w:t>
            </w:r>
          </w:p>
        </w:tc>
        <w:tc>
          <w:tcPr>
            <w:tcW w:w="4500" w:type="dxa"/>
            <w:shd w:val="clear" w:color="auto" w:fill="DBE5F1" w:themeFill="accent1" w:themeFillTint="33"/>
          </w:tcPr>
          <w:p w:rsidR="00AF71EF" w:rsidRPr="00404DCB" w:rsidRDefault="00AF71EF">
            <w:pPr>
              <w:pStyle w:val="TableParagraph"/>
              <w:spacing w:line="291" w:lineRule="exact"/>
              <w:ind w:left="102"/>
              <w:rPr>
                <w:rFonts w:ascii="Calibri" w:eastAsia="Calibri" w:hAnsi="Calibri" w:cs="Calibri"/>
                <w:b/>
                <w:sz w:val="24"/>
                <w:szCs w:val="24"/>
              </w:rPr>
            </w:pPr>
            <w:r w:rsidRPr="00404DCB">
              <w:rPr>
                <w:rFonts w:ascii="Calibri"/>
                <w:b/>
                <w:spacing w:val="-1"/>
                <w:sz w:val="24"/>
              </w:rPr>
              <w:t>Welcome</w:t>
            </w:r>
            <w:r w:rsidRPr="00404DCB">
              <w:rPr>
                <w:rFonts w:ascii="Calibri"/>
                <w:b/>
                <w:spacing w:val="-5"/>
                <w:sz w:val="24"/>
              </w:rPr>
              <w:t xml:space="preserve"> </w:t>
            </w:r>
            <w:r w:rsidRPr="00404DCB">
              <w:rPr>
                <w:rFonts w:ascii="Calibri"/>
                <w:b/>
                <w:spacing w:val="-1"/>
                <w:sz w:val="24"/>
              </w:rPr>
              <w:t>and</w:t>
            </w:r>
            <w:r w:rsidRPr="00404DCB">
              <w:rPr>
                <w:rFonts w:ascii="Calibri"/>
                <w:b/>
                <w:spacing w:val="-3"/>
                <w:sz w:val="24"/>
              </w:rPr>
              <w:t xml:space="preserve"> </w:t>
            </w:r>
            <w:r w:rsidRPr="00404DCB">
              <w:rPr>
                <w:rFonts w:ascii="Calibri"/>
                <w:b/>
                <w:spacing w:val="-1"/>
                <w:sz w:val="24"/>
              </w:rPr>
              <w:t>Introductions</w:t>
            </w:r>
            <w:r w:rsidR="00404DCB">
              <w:rPr>
                <w:rFonts w:ascii="Calibri"/>
                <w:b/>
                <w:spacing w:val="-1"/>
                <w:sz w:val="24"/>
              </w:rPr>
              <w:t xml:space="preserve"> </w:t>
            </w:r>
          </w:p>
        </w:tc>
        <w:tc>
          <w:tcPr>
            <w:tcW w:w="2880" w:type="dxa"/>
            <w:shd w:val="clear" w:color="auto" w:fill="DBE5F1" w:themeFill="accent1" w:themeFillTint="33"/>
          </w:tcPr>
          <w:p w:rsidR="00AF71EF" w:rsidRDefault="00404DCB" w:rsidP="00404DCB">
            <w:pPr>
              <w:pStyle w:val="TableParagraph"/>
              <w:ind w:left="102" w:right="934"/>
              <w:rPr>
                <w:rFonts w:ascii="Calibri" w:eastAsia="Calibri" w:hAnsi="Calibri" w:cs="Calibri"/>
                <w:sz w:val="24"/>
                <w:szCs w:val="24"/>
              </w:rPr>
            </w:pPr>
            <w:r>
              <w:rPr>
                <w:rFonts w:ascii="Calibri"/>
                <w:sz w:val="24"/>
              </w:rPr>
              <w:t>Ann K. Peton, MPH</w:t>
            </w:r>
          </w:p>
        </w:tc>
      </w:tr>
      <w:tr w:rsidR="00AF71EF" w:rsidTr="00882404">
        <w:trPr>
          <w:trHeight w:hRule="exact" w:val="369"/>
        </w:trPr>
        <w:tc>
          <w:tcPr>
            <w:tcW w:w="2499" w:type="dxa"/>
            <w:shd w:val="clear" w:color="auto" w:fill="DDD9C3" w:themeFill="background2" w:themeFillShade="E6"/>
          </w:tcPr>
          <w:p w:rsidR="00AF71EF" w:rsidRDefault="007C28B0" w:rsidP="00A11FF0">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12</w:t>
            </w:r>
            <w:r w:rsidR="00E02127">
              <w:rPr>
                <w:rFonts w:ascii="Calibri" w:eastAsia="Calibri" w:hAnsi="Calibri" w:cs="Calibri"/>
                <w:b/>
                <w:bCs/>
                <w:sz w:val="24"/>
                <w:szCs w:val="24"/>
              </w:rPr>
              <w:t>:1</w:t>
            </w:r>
            <w:r w:rsidR="00A11FF0">
              <w:rPr>
                <w:rFonts w:ascii="Calibri" w:eastAsia="Calibri" w:hAnsi="Calibri" w:cs="Calibri"/>
                <w:b/>
                <w:bCs/>
                <w:sz w:val="24"/>
                <w:szCs w:val="24"/>
              </w:rPr>
              <w:t>5p</w:t>
            </w:r>
            <w:r w:rsidR="00AF71EF">
              <w:rPr>
                <w:rFonts w:ascii="Calibri" w:eastAsia="Calibri" w:hAnsi="Calibri" w:cs="Calibri"/>
                <w:b/>
                <w:bCs/>
                <w:sz w:val="24"/>
                <w:szCs w:val="24"/>
              </w:rPr>
              <w:t>m</w:t>
            </w:r>
            <w:r w:rsidR="00AF71EF">
              <w:rPr>
                <w:rFonts w:ascii="Calibri" w:eastAsia="Calibri" w:hAnsi="Calibri" w:cs="Calibri"/>
                <w:b/>
                <w:bCs/>
                <w:spacing w:val="-6"/>
                <w:sz w:val="24"/>
                <w:szCs w:val="24"/>
              </w:rPr>
              <w:t xml:space="preserve"> </w:t>
            </w:r>
            <w:r w:rsidR="00AF71EF">
              <w:rPr>
                <w:rFonts w:ascii="Calibri" w:eastAsia="Calibri" w:hAnsi="Calibri" w:cs="Calibri"/>
                <w:b/>
                <w:bCs/>
                <w:sz w:val="24"/>
                <w:szCs w:val="24"/>
              </w:rPr>
              <w:t>–</w:t>
            </w:r>
            <w:r w:rsidR="00AF71EF">
              <w:rPr>
                <w:rFonts w:ascii="Calibri" w:eastAsia="Calibri" w:hAnsi="Calibri" w:cs="Calibri"/>
                <w:b/>
                <w:bCs/>
                <w:spacing w:val="-7"/>
                <w:sz w:val="24"/>
                <w:szCs w:val="24"/>
              </w:rPr>
              <w:t xml:space="preserve"> </w:t>
            </w:r>
            <w:r w:rsidR="00E02127">
              <w:rPr>
                <w:rFonts w:ascii="Calibri" w:eastAsia="Calibri" w:hAnsi="Calibri" w:cs="Calibri"/>
                <w:b/>
                <w:bCs/>
                <w:spacing w:val="-1"/>
                <w:sz w:val="24"/>
                <w:szCs w:val="24"/>
              </w:rPr>
              <w:t>1:</w:t>
            </w:r>
            <w:r w:rsidR="00A11FF0">
              <w:rPr>
                <w:rFonts w:ascii="Calibri" w:eastAsia="Calibri" w:hAnsi="Calibri" w:cs="Calibri"/>
                <w:b/>
                <w:bCs/>
                <w:spacing w:val="-1"/>
                <w:sz w:val="24"/>
                <w:szCs w:val="24"/>
              </w:rPr>
              <w:t xml:space="preserve">15 </w:t>
            </w:r>
            <w:r>
              <w:rPr>
                <w:rFonts w:ascii="Calibri" w:eastAsia="Calibri" w:hAnsi="Calibri" w:cs="Calibri"/>
                <w:b/>
                <w:bCs/>
                <w:spacing w:val="-1"/>
                <w:sz w:val="24"/>
                <w:szCs w:val="24"/>
              </w:rPr>
              <w:t>p</w:t>
            </w:r>
            <w:r w:rsidR="00AF71EF">
              <w:rPr>
                <w:rFonts w:ascii="Calibri" w:eastAsia="Calibri" w:hAnsi="Calibri" w:cs="Calibri"/>
                <w:b/>
                <w:bCs/>
                <w:spacing w:val="-1"/>
                <w:sz w:val="24"/>
                <w:szCs w:val="24"/>
              </w:rPr>
              <w:t>m</w:t>
            </w:r>
          </w:p>
        </w:tc>
        <w:tc>
          <w:tcPr>
            <w:tcW w:w="4500" w:type="dxa"/>
            <w:shd w:val="clear" w:color="auto" w:fill="DDD9C3" w:themeFill="background2" w:themeFillShade="E6"/>
          </w:tcPr>
          <w:p w:rsidR="00AF71EF" w:rsidRDefault="00AF3A20">
            <w:pPr>
              <w:pStyle w:val="TableParagraph"/>
              <w:spacing w:line="291" w:lineRule="exact"/>
              <w:ind w:left="102"/>
              <w:rPr>
                <w:rFonts w:ascii="Calibri" w:eastAsia="Calibri" w:hAnsi="Calibri" w:cs="Calibri"/>
                <w:sz w:val="24"/>
                <w:szCs w:val="24"/>
              </w:rPr>
            </w:pPr>
            <w:r>
              <w:rPr>
                <w:rFonts w:ascii="Calibri"/>
                <w:b/>
                <w:spacing w:val="-1"/>
                <w:sz w:val="24"/>
              </w:rPr>
              <w:t>NCRHW Economic Impact Products</w:t>
            </w:r>
          </w:p>
        </w:tc>
        <w:tc>
          <w:tcPr>
            <w:tcW w:w="2880" w:type="dxa"/>
            <w:shd w:val="clear" w:color="auto" w:fill="DDD9C3" w:themeFill="background2" w:themeFillShade="E6"/>
          </w:tcPr>
          <w:p w:rsidR="00AF71EF" w:rsidRDefault="00AF71EF" w:rsidP="00404DCB">
            <w:pPr>
              <w:jc w:val="center"/>
            </w:pPr>
          </w:p>
        </w:tc>
      </w:tr>
      <w:tr w:rsidR="002605A7" w:rsidTr="00882404">
        <w:trPr>
          <w:trHeight w:hRule="exact" w:val="622"/>
        </w:trPr>
        <w:tc>
          <w:tcPr>
            <w:tcW w:w="2499" w:type="dxa"/>
            <w:vMerge w:val="restart"/>
          </w:tcPr>
          <w:p w:rsidR="002605A7" w:rsidRDefault="002605A7">
            <w:pPr>
              <w:pStyle w:val="TableParagraph"/>
              <w:spacing w:line="291" w:lineRule="exact"/>
              <w:ind w:left="102"/>
              <w:rPr>
                <w:rFonts w:ascii="Calibri" w:eastAsia="Calibri" w:hAnsi="Calibri" w:cs="Calibri"/>
                <w:sz w:val="24"/>
                <w:szCs w:val="24"/>
              </w:rPr>
            </w:pPr>
          </w:p>
        </w:tc>
        <w:tc>
          <w:tcPr>
            <w:tcW w:w="4500" w:type="dxa"/>
          </w:tcPr>
          <w:p w:rsidR="002605A7" w:rsidRDefault="002605A7">
            <w:pPr>
              <w:pStyle w:val="TableParagraph"/>
              <w:spacing w:line="291" w:lineRule="exact"/>
              <w:ind w:left="102"/>
              <w:rPr>
                <w:rFonts w:ascii="Calibri" w:eastAsia="Calibri" w:hAnsi="Calibri" w:cs="Calibri"/>
                <w:sz w:val="24"/>
                <w:szCs w:val="24"/>
              </w:rPr>
            </w:pPr>
            <w:r>
              <w:rPr>
                <w:rFonts w:ascii="Calibri"/>
                <w:sz w:val="24"/>
              </w:rPr>
              <w:t>Theory</w:t>
            </w:r>
            <w:r>
              <w:rPr>
                <w:rFonts w:ascii="Calibri"/>
                <w:spacing w:val="-6"/>
                <w:sz w:val="24"/>
              </w:rPr>
              <w:t xml:space="preserve"> </w:t>
            </w:r>
            <w:r>
              <w:rPr>
                <w:rFonts w:ascii="Calibri"/>
                <w:sz w:val="24"/>
              </w:rPr>
              <w:t>of</w:t>
            </w:r>
            <w:r>
              <w:rPr>
                <w:rFonts w:ascii="Calibri"/>
                <w:spacing w:val="-4"/>
                <w:sz w:val="24"/>
              </w:rPr>
              <w:t xml:space="preserve"> </w:t>
            </w:r>
            <w:r>
              <w:rPr>
                <w:rFonts w:ascii="Calibri"/>
                <w:spacing w:val="-1"/>
                <w:sz w:val="24"/>
              </w:rPr>
              <w:t>Input-Output</w:t>
            </w:r>
          </w:p>
        </w:tc>
        <w:tc>
          <w:tcPr>
            <w:tcW w:w="2880" w:type="dxa"/>
          </w:tcPr>
          <w:p w:rsidR="002605A7" w:rsidRDefault="002605A7" w:rsidP="00882404">
            <w:pPr>
              <w:pStyle w:val="TableParagraph"/>
              <w:ind w:left="102" w:right="181"/>
              <w:rPr>
                <w:rFonts w:ascii="Calibri" w:eastAsia="Calibri" w:hAnsi="Calibri" w:cs="Calibri"/>
                <w:sz w:val="24"/>
                <w:szCs w:val="24"/>
              </w:rPr>
            </w:pPr>
            <w:r>
              <w:rPr>
                <w:rFonts w:ascii="Calibri"/>
                <w:spacing w:val="-1"/>
                <w:sz w:val="24"/>
              </w:rPr>
              <w:t>Dr. Gerald</w:t>
            </w:r>
            <w:r>
              <w:rPr>
                <w:rFonts w:ascii="Calibri"/>
                <w:spacing w:val="-8"/>
                <w:sz w:val="24"/>
              </w:rPr>
              <w:t xml:space="preserve"> </w:t>
            </w:r>
            <w:r>
              <w:rPr>
                <w:rFonts w:ascii="Calibri"/>
                <w:spacing w:val="-1"/>
                <w:sz w:val="24"/>
              </w:rPr>
              <w:t>Doeksen</w:t>
            </w:r>
          </w:p>
        </w:tc>
      </w:tr>
      <w:tr w:rsidR="002605A7" w:rsidTr="00882404">
        <w:trPr>
          <w:trHeight w:hRule="exact" w:val="640"/>
        </w:trPr>
        <w:tc>
          <w:tcPr>
            <w:tcW w:w="2499" w:type="dxa"/>
            <w:vMerge/>
          </w:tcPr>
          <w:p w:rsidR="002605A7" w:rsidRDefault="002605A7">
            <w:pPr>
              <w:pStyle w:val="TableParagraph"/>
              <w:spacing w:line="291" w:lineRule="exact"/>
              <w:ind w:left="102"/>
              <w:rPr>
                <w:rFonts w:ascii="Calibri" w:eastAsia="Calibri" w:hAnsi="Calibri" w:cs="Calibri"/>
                <w:sz w:val="24"/>
                <w:szCs w:val="24"/>
              </w:rPr>
            </w:pPr>
          </w:p>
        </w:tc>
        <w:tc>
          <w:tcPr>
            <w:tcW w:w="4500" w:type="dxa"/>
          </w:tcPr>
          <w:p w:rsidR="002605A7" w:rsidRDefault="00882404" w:rsidP="00882404">
            <w:pPr>
              <w:pStyle w:val="TableParagraph"/>
              <w:ind w:left="90" w:right="674"/>
              <w:rPr>
                <w:rFonts w:ascii="Calibri" w:eastAsia="Calibri" w:hAnsi="Calibri" w:cs="Calibri"/>
                <w:sz w:val="24"/>
                <w:szCs w:val="24"/>
              </w:rPr>
            </w:pPr>
            <w:r>
              <w:rPr>
                <w:rFonts w:ascii="Calibri"/>
                <w:sz w:val="24"/>
              </w:rPr>
              <w:t xml:space="preserve"> Summary</w:t>
            </w:r>
            <w:r>
              <w:rPr>
                <w:rFonts w:ascii="Calibri"/>
                <w:spacing w:val="-3"/>
                <w:sz w:val="24"/>
              </w:rPr>
              <w:t xml:space="preserve"> </w:t>
            </w:r>
            <w:r>
              <w:rPr>
                <w:rFonts w:ascii="Calibri"/>
                <w:spacing w:val="-1"/>
                <w:sz w:val="24"/>
              </w:rPr>
              <w:t>of</w:t>
            </w:r>
            <w:r>
              <w:rPr>
                <w:rFonts w:ascii="Calibri"/>
                <w:spacing w:val="-2"/>
                <w:sz w:val="24"/>
              </w:rPr>
              <w:t xml:space="preserve"> NCRHW </w:t>
            </w:r>
            <w:r>
              <w:rPr>
                <w:rFonts w:ascii="Calibri"/>
                <w:spacing w:val="-1"/>
                <w:sz w:val="24"/>
              </w:rPr>
              <w:t>economic</w:t>
            </w:r>
            <w:r>
              <w:rPr>
                <w:rFonts w:ascii="Calibri"/>
                <w:spacing w:val="-3"/>
                <w:sz w:val="24"/>
              </w:rPr>
              <w:t xml:space="preserve"> </w:t>
            </w:r>
            <w:r>
              <w:rPr>
                <w:rFonts w:ascii="Calibri"/>
                <w:spacing w:val="-1"/>
                <w:sz w:val="24"/>
              </w:rPr>
              <w:t>impact studies</w:t>
            </w:r>
          </w:p>
        </w:tc>
        <w:tc>
          <w:tcPr>
            <w:tcW w:w="2880" w:type="dxa"/>
          </w:tcPr>
          <w:p w:rsidR="002605A7" w:rsidRDefault="002605A7" w:rsidP="00404DCB">
            <w:pPr>
              <w:pStyle w:val="TableParagraph"/>
              <w:spacing w:line="291" w:lineRule="exact"/>
              <w:ind w:left="102"/>
              <w:rPr>
                <w:rFonts w:ascii="Calibri" w:eastAsia="Calibri" w:hAnsi="Calibri" w:cs="Calibri"/>
                <w:sz w:val="24"/>
                <w:szCs w:val="24"/>
              </w:rPr>
            </w:pPr>
            <w:r>
              <w:rPr>
                <w:rFonts w:ascii="Calibri"/>
                <w:spacing w:val="-1"/>
                <w:sz w:val="24"/>
              </w:rPr>
              <w:t>Dr. Gerald Doeksen</w:t>
            </w:r>
          </w:p>
        </w:tc>
      </w:tr>
      <w:tr w:rsidR="002605A7" w:rsidTr="00882404">
        <w:trPr>
          <w:trHeight w:hRule="exact" w:val="685"/>
        </w:trPr>
        <w:tc>
          <w:tcPr>
            <w:tcW w:w="2499" w:type="dxa"/>
            <w:vMerge/>
          </w:tcPr>
          <w:p w:rsidR="002605A7" w:rsidRDefault="002605A7" w:rsidP="0016704E">
            <w:pPr>
              <w:pStyle w:val="TableParagraph"/>
              <w:spacing w:before="1"/>
              <w:ind w:left="102"/>
              <w:rPr>
                <w:rFonts w:ascii="Calibri" w:eastAsia="Calibri" w:hAnsi="Calibri" w:cs="Calibri"/>
                <w:sz w:val="24"/>
                <w:szCs w:val="24"/>
              </w:rPr>
            </w:pPr>
          </w:p>
        </w:tc>
        <w:tc>
          <w:tcPr>
            <w:tcW w:w="4500" w:type="dxa"/>
          </w:tcPr>
          <w:p w:rsidR="002605A7" w:rsidRDefault="00882404" w:rsidP="0016704E">
            <w:pPr>
              <w:pStyle w:val="TableParagraph"/>
              <w:spacing w:before="1"/>
              <w:ind w:left="102" w:right="722"/>
              <w:rPr>
                <w:rFonts w:ascii="Calibri" w:eastAsia="Calibri" w:hAnsi="Calibri" w:cs="Calibri"/>
                <w:sz w:val="24"/>
                <w:szCs w:val="24"/>
              </w:rPr>
            </w:pPr>
            <w:r>
              <w:rPr>
                <w:rFonts w:ascii="Calibri"/>
                <w:spacing w:val="-1"/>
                <w:sz w:val="24"/>
              </w:rPr>
              <w:t>Economic Impact of a Critical Access Hospital – sample report</w:t>
            </w:r>
          </w:p>
        </w:tc>
        <w:tc>
          <w:tcPr>
            <w:tcW w:w="2880" w:type="dxa"/>
          </w:tcPr>
          <w:p w:rsidR="002605A7" w:rsidRDefault="002605A7" w:rsidP="00404DCB">
            <w:pPr>
              <w:pStyle w:val="TableParagraph"/>
              <w:spacing w:before="1"/>
              <w:ind w:left="102" w:right="1094"/>
              <w:rPr>
                <w:rFonts w:ascii="Calibri" w:eastAsia="Calibri" w:hAnsi="Calibri" w:cs="Calibri"/>
                <w:sz w:val="24"/>
                <w:szCs w:val="24"/>
              </w:rPr>
            </w:pPr>
            <w:r>
              <w:rPr>
                <w:rFonts w:ascii="Calibri"/>
                <w:spacing w:val="-1"/>
                <w:sz w:val="24"/>
              </w:rPr>
              <w:t>Dr. Gerald Doeksen</w:t>
            </w:r>
          </w:p>
        </w:tc>
      </w:tr>
      <w:tr w:rsidR="00882404" w:rsidTr="00882404">
        <w:trPr>
          <w:trHeight w:hRule="exact" w:val="757"/>
        </w:trPr>
        <w:tc>
          <w:tcPr>
            <w:tcW w:w="2499" w:type="dxa"/>
            <w:vMerge/>
          </w:tcPr>
          <w:p w:rsidR="00882404" w:rsidRDefault="00882404" w:rsidP="0016704E">
            <w:pPr>
              <w:pStyle w:val="TableParagraph"/>
              <w:spacing w:before="1"/>
              <w:ind w:left="102"/>
              <w:rPr>
                <w:rFonts w:ascii="Calibri" w:eastAsia="Calibri" w:hAnsi="Calibri" w:cs="Calibri"/>
                <w:sz w:val="24"/>
                <w:szCs w:val="24"/>
              </w:rPr>
            </w:pPr>
          </w:p>
        </w:tc>
        <w:tc>
          <w:tcPr>
            <w:tcW w:w="4500" w:type="dxa"/>
          </w:tcPr>
          <w:p w:rsidR="00882404" w:rsidRDefault="00882404" w:rsidP="00882404">
            <w:pPr>
              <w:pStyle w:val="TableParagraph"/>
              <w:spacing w:before="1"/>
              <w:ind w:left="90" w:right="722"/>
              <w:rPr>
                <w:rFonts w:ascii="Calibri"/>
                <w:sz w:val="24"/>
              </w:rPr>
            </w:pPr>
            <w:r>
              <w:rPr>
                <w:rFonts w:ascii="Calibri"/>
                <w:sz w:val="24"/>
              </w:rPr>
              <w:t xml:space="preserve">Economic Impact of a State that     didn’t Expand Medicaid </w:t>
            </w:r>
          </w:p>
        </w:tc>
        <w:tc>
          <w:tcPr>
            <w:tcW w:w="2880" w:type="dxa"/>
          </w:tcPr>
          <w:p w:rsidR="00882404" w:rsidRDefault="00882404" w:rsidP="007C28B0">
            <w:pPr>
              <w:pStyle w:val="TableParagraph"/>
              <w:spacing w:before="1"/>
              <w:ind w:left="102" w:right="1094"/>
              <w:rPr>
                <w:rFonts w:ascii="Calibri"/>
                <w:spacing w:val="-1"/>
                <w:sz w:val="24"/>
              </w:rPr>
            </w:pPr>
          </w:p>
        </w:tc>
      </w:tr>
      <w:tr w:rsidR="002605A7" w:rsidTr="00882404">
        <w:trPr>
          <w:trHeight w:hRule="exact" w:val="577"/>
        </w:trPr>
        <w:tc>
          <w:tcPr>
            <w:tcW w:w="2499" w:type="dxa"/>
            <w:vMerge/>
          </w:tcPr>
          <w:p w:rsidR="002605A7" w:rsidRDefault="002605A7" w:rsidP="0016704E">
            <w:pPr>
              <w:pStyle w:val="TableParagraph"/>
              <w:spacing w:before="1"/>
              <w:ind w:left="102"/>
              <w:rPr>
                <w:rFonts w:ascii="Calibri" w:eastAsia="Calibri" w:hAnsi="Calibri" w:cs="Calibri"/>
                <w:sz w:val="24"/>
                <w:szCs w:val="24"/>
              </w:rPr>
            </w:pPr>
          </w:p>
        </w:tc>
        <w:tc>
          <w:tcPr>
            <w:tcW w:w="4500" w:type="dxa"/>
          </w:tcPr>
          <w:p w:rsidR="002605A7" w:rsidRDefault="00882404" w:rsidP="00882404">
            <w:pPr>
              <w:pStyle w:val="TableParagraph"/>
              <w:spacing w:before="1"/>
              <w:ind w:right="722"/>
              <w:rPr>
                <w:rFonts w:ascii="Calibri"/>
                <w:sz w:val="24"/>
              </w:rPr>
            </w:pPr>
            <w:r>
              <w:rPr>
                <w:rFonts w:ascii="Calibri"/>
                <w:sz w:val="24"/>
              </w:rPr>
              <w:t xml:space="preserve">  Nursing Home Economic Impact </w:t>
            </w:r>
          </w:p>
        </w:tc>
        <w:tc>
          <w:tcPr>
            <w:tcW w:w="2880" w:type="dxa"/>
          </w:tcPr>
          <w:p w:rsidR="007C28B0" w:rsidRDefault="00882404" w:rsidP="00882404">
            <w:pPr>
              <w:pStyle w:val="TableParagraph"/>
              <w:spacing w:before="1"/>
              <w:ind w:left="102" w:right="-89"/>
              <w:rPr>
                <w:rFonts w:ascii="Calibri"/>
                <w:spacing w:val="-1"/>
                <w:sz w:val="24"/>
              </w:rPr>
            </w:pPr>
            <w:r>
              <w:rPr>
                <w:rFonts w:ascii="Calibri"/>
                <w:spacing w:val="-1"/>
                <w:sz w:val="24"/>
              </w:rPr>
              <w:t>Gerald  Doeksen, PhD</w:t>
            </w:r>
          </w:p>
          <w:p w:rsidR="002605A7" w:rsidRDefault="002605A7" w:rsidP="00404DCB">
            <w:pPr>
              <w:pStyle w:val="TableParagraph"/>
              <w:spacing w:before="1"/>
              <w:ind w:left="102" w:right="1094"/>
              <w:rPr>
                <w:rFonts w:ascii="Calibri"/>
                <w:spacing w:val="-1"/>
                <w:sz w:val="24"/>
              </w:rPr>
            </w:pPr>
          </w:p>
        </w:tc>
      </w:tr>
      <w:tr w:rsidR="00891117" w:rsidTr="00A11FF0">
        <w:trPr>
          <w:trHeight w:hRule="exact" w:val="639"/>
        </w:trPr>
        <w:tc>
          <w:tcPr>
            <w:tcW w:w="2499" w:type="dxa"/>
            <w:shd w:val="clear" w:color="auto" w:fill="DDD9C3" w:themeFill="background2" w:themeFillShade="E6"/>
          </w:tcPr>
          <w:p w:rsidR="00891117" w:rsidRDefault="00E02127" w:rsidP="00A11FF0">
            <w:pPr>
              <w:pStyle w:val="TableParagraph"/>
              <w:spacing w:line="291" w:lineRule="exact"/>
              <w:ind w:left="102"/>
              <w:rPr>
                <w:rFonts w:ascii="Calibri" w:eastAsia="Calibri" w:hAnsi="Calibri" w:cs="Calibri"/>
                <w:b/>
                <w:bCs/>
                <w:spacing w:val="-1"/>
                <w:sz w:val="24"/>
                <w:szCs w:val="24"/>
              </w:rPr>
            </w:pPr>
            <w:r>
              <w:rPr>
                <w:rFonts w:ascii="Calibri" w:eastAsia="Calibri" w:hAnsi="Calibri" w:cs="Calibri"/>
                <w:b/>
                <w:bCs/>
                <w:spacing w:val="-1"/>
                <w:sz w:val="24"/>
                <w:szCs w:val="24"/>
              </w:rPr>
              <w:t>1</w:t>
            </w:r>
            <w:r w:rsidR="007C28B0">
              <w:rPr>
                <w:rFonts w:ascii="Calibri" w:eastAsia="Calibri" w:hAnsi="Calibri" w:cs="Calibri"/>
                <w:b/>
                <w:bCs/>
                <w:spacing w:val="-1"/>
                <w:sz w:val="24"/>
                <w:szCs w:val="24"/>
              </w:rPr>
              <w:t>:</w:t>
            </w:r>
            <w:r w:rsidR="00A11FF0">
              <w:rPr>
                <w:rFonts w:ascii="Calibri" w:eastAsia="Calibri" w:hAnsi="Calibri" w:cs="Calibri"/>
                <w:b/>
                <w:bCs/>
                <w:spacing w:val="-1"/>
                <w:sz w:val="24"/>
                <w:szCs w:val="24"/>
              </w:rPr>
              <w:t>15</w:t>
            </w:r>
            <w:r w:rsidR="00891117">
              <w:rPr>
                <w:rFonts w:ascii="Calibri" w:eastAsia="Calibri" w:hAnsi="Calibri" w:cs="Calibri"/>
                <w:b/>
                <w:bCs/>
                <w:spacing w:val="-1"/>
                <w:sz w:val="24"/>
                <w:szCs w:val="24"/>
              </w:rPr>
              <w:t xml:space="preserve"> – </w:t>
            </w:r>
            <w:r w:rsidR="00A11FF0">
              <w:rPr>
                <w:rFonts w:ascii="Calibri" w:eastAsia="Calibri" w:hAnsi="Calibri" w:cs="Calibri"/>
                <w:b/>
                <w:bCs/>
                <w:spacing w:val="-1"/>
                <w:sz w:val="24"/>
                <w:szCs w:val="24"/>
              </w:rPr>
              <w:t>1:35</w:t>
            </w:r>
          </w:p>
        </w:tc>
        <w:tc>
          <w:tcPr>
            <w:tcW w:w="4500" w:type="dxa"/>
            <w:shd w:val="clear" w:color="auto" w:fill="DDD9C3" w:themeFill="background2" w:themeFillShade="E6"/>
          </w:tcPr>
          <w:p w:rsidR="00891117" w:rsidRDefault="00404DCB">
            <w:pPr>
              <w:pStyle w:val="TableParagraph"/>
              <w:spacing w:line="291" w:lineRule="exact"/>
              <w:ind w:left="102"/>
              <w:rPr>
                <w:rFonts w:ascii="Calibri"/>
                <w:b/>
                <w:spacing w:val="-1"/>
                <w:sz w:val="24"/>
              </w:rPr>
            </w:pPr>
            <w:r>
              <w:rPr>
                <w:rFonts w:ascii="Calibri"/>
                <w:b/>
                <w:spacing w:val="-1"/>
                <w:sz w:val="24"/>
              </w:rPr>
              <w:t xml:space="preserve">A Demonstration of Online Economic Impact Tools </w:t>
            </w:r>
          </w:p>
        </w:tc>
        <w:tc>
          <w:tcPr>
            <w:tcW w:w="2880" w:type="dxa"/>
            <w:shd w:val="clear" w:color="auto" w:fill="DDD9C3" w:themeFill="background2" w:themeFillShade="E6"/>
          </w:tcPr>
          <w:p w:rsidR="00891117" w:rsidRDefault="00891117" w:rsidP="00404DCB">
            <w:pPr>
              <w:jc w:val="center"/>
            </w:pPr>
          </w:p>
        </w:tc>
      </w:tr>
      <w:tr w:rsidR="00566235" w:rsidTr="00882404">
        <w:trPr>
          <w:trHeight w:hRule="exact" w:val="1539"/>
        </w:trPr>
        <w:tc>
          <w:tcPr>
            <w:tcW w:w="2499" w:type="dxa"/>
            <w:shd w:val="clear" w:color="auto" w:fill="auto"/>
          </w:tcPr>
          <w:p w:rsidR="00566235" w:rsidRDefault="00566235" w:rsidP="00566235">
            <w:pPr>
              <w:pStyle w:val="TableParagraph"/>
              <w:spacing w:line="291" w:lineRule="exact"/>
              <w:ind w:left="102"/>
              <w:rPr>
                <w:rFonts w:ascii="Calibri" w:eastAsia="Calibri" w:hAnsi="Calibri" w:cs="Calibri"/>
                <w:b/>
                <w:bCs/>
                <w:spacing w:val="-1"/>
                <w:sz w:val="24"/>
                <w:szCs w:val="24"/>
              </w:rPr>
            </w:pPr>
          </w:p>
        </w:tc>
        <w:tc>
          <w:tcPr>
            <w:tcW w:w="4500" w:type="dxa"/>
            <w:shd w:val="clear" w:color="auto" w:fill="auto"/>
          </w:tcPr>
          <w:p w:rsidR="00566235" w:rsidRDefault="00566235" w:rsidP="00566235">
            <w:pPr>
              <w:pStyle w:val="TableParagraph"/>
              <w:spacing w:before="1"/>
              <w:ind w:left="102" w:right="722"/>
              <w:rPr>
                <w:rFonts w:ascii="Calibri" w:eastAsia="Calibri" w:hAnsi="Calibri" w:cs="Calibri"/>
                <w:sz w:val="24"/>
                <w:szCs w:val="24"/>
              </w:rPr>
            </w:pPr>
            <w:r>
              <w:rPr>
                <w:rFonts w:ascii="Calibri"/>
                <w:sz w:val="24"/>
              </w:rPr>
              <w:t>Demonstration of Online Economic Impact Tools, Averaged Multipliers, and Leveraging these tools for Community and Organization Development</w:t>
            </w:r>
            <w:r>
              <w:rPr>
                <w:rFonts w:ascii="Calibri"/>
                <w:spacing w:val="-1"/>
                <w:sz w:val="24"/>
              </w:rPr>
              <w:t xml:space="preserve">  </w:t>
            </w:r>
          </w:p>
        </w:tc>
        <w:tc>
          <w:tcPr>
            <w:tcW w:w="2880" w:type="dxa"/>
            <w:shd w:val="clear" w:color="auto" w:fill="auto"/>
          </w:tcPr>
          <w:p w:rsidR="00566235" w:rsidRDefault="00566235" w:rsidP="00404DCB">
            <w:pPr>
              <w:pStyle w:val="TableParagraph"/>
              <w:spacing w:before="1"/>
              <w:ind w:left="102" w:right="1094"/>
              <w:rPr>
                <w:rFonts w:ascii="Calibri" w:eastAsia="Calibri" w:hAnsi="Calibri" w:cs="Calibri"/>
                <w:sz w:val="24"/>
                <w:szCs w:val="24"/>
              </w:rPr>
            </w:pPr>
            <w:r>
              <w:rPr>
                <w:rFonts w:ascii="Calibri"/>
                <w:spacing w:val="-1"/>
                <w:sz w:val="24"/>
              </w:rPr>
              <w:t>Ann K. Peton, MPH</w:t>
            </w:r>
          </w:p>
        </w:tc>
      </w:tr>
      <w:tr w:rsidR="00E02127" w:rsidTr="00A11FF0">
        <w:trPr>
          <w:trHeight w:hRule="exact" w:val="1198"/>
        </w:trPr>
        <w:tc>
          <w:tcPr>
            <w:tcW w:w="2499" w:type="dxa"/>
            <w:shd w:val="clear" w:color="auto" w:fill="DDD9C3" w:themeFill="background2" w:themeFillShade="E6"/>
          </w:tcPr>
          <w:p w:rsidR="00E02127" w:rsidRDefault="00A11FF0" w:rsidP="00A11FF0">
            <w:pPr>
              <w:pStyle w:val="TableParagraph"/>
              <w:spacing w:line="291" w:lineRule="exact"/>
              <w:ind w:left="102"/>
              <w:rPr>
                <w:rFonts w:ascii="Calibri" w:eastAsia="Calibri" w:hAnsi="Calibri" w:cs="Calibri"/>
                <w:b/>
                <w:bCs/>
                <w:spacing w:val="-1"/>
                <w:sz w:val="24"/>
                <w:szCs w:val="24"/>
              </w:rPr>
            </w:pPr>
            <w:r>
              <w:rPr>
                <w:rFonts w:ascii="Calibri" w:eastAsia="Calibri" w:hAnsi="Calibri" w:cs="Calibri"/>
                <w:b/>
                <w:bCs/>
                <w:spacing w:val="-1"/>
                <w:sz w:val="24"/>
                <w:szCs w:val="24"/>
              </w:rPr>
              <w:t>1:35</w:t>
            </w:r>
            <w:r w:rsidR="00E02127">
              <w:rPr>
                <w:rFonts w:ascii="Calibri" w:eastAsia="Calibri" w:hAnsi="Calibri" w:cs="Calibri"/>
                <w:b/>
                <w:bCs/>
                <w:spacing w:val="-1"/>
                <w:sz w:val="24"/>
                <w:szCs w:val="24"/>
              </w:rPr>
              <w:t xml:space="preserve"> –</w:t>
            </w:r>
            <w:r>
              <w:rPr>
                <w:rFonts w:ascii="Calibri" w:eastAsia="Calibri" w:hAnsi="Calibri" w:cs="Calibri"/>
                <w:b/>
                <w:bCs/>
                <w:spacing w:val="-1"/>
                <w:sz w:val="24"/>
                <w:szCs w:val="24"/>
              </w:rPr>
              <w:t xml:space="preserve"> 2</w:t>
            </w:r>
            <w:r w:rsidR="00E02127">
              <w:rPr>
                <w:rFonts w:ascii="Calibri" w:eastAsia="Calibri" w:hAnsi="Calibri" w:cs="Calibri"/>
                <w:b/>
                <w:bCs/>
                <w:spacing w:val="-1"/>
                <w:sz w:val="24"/>
                <w:szCs w:val="24"/>
              </w:rPr>
              <w:t>:</w:t>
            </w:r>
            <w:r>
              <w:rPr>
                <w:rFonts w:ascii="Calibri" w:eastAsia="Calibri" w:hAnsi="Calibri" w:cs="Calibri"/>
                <w:b/>
                <w:bCs/>
                <w:spacing w:val="-1"/>
                <w:sz w:val="24"/>
                <w:szCs w:val="24"/>
              </w:rPr>
              <w:t>00</w:t>
            </w:r>
          </w:p>
        </w:tc>
        <w:tc>
          <w:tcPr>
            <w:tcW w:w="4500" w:type="dxa"/>
            <w:shd w:val="clear" w:color="auto" w:fill="DDD9C3" w:themeFill="background2" w:themeFillShade="E6"/>
          </w:tcPr>
          <w:p w:rsidR="00E02127" w:rsidRDefault="00E02127" w:rsidP="00042B31">
            <w:pPr>
              <w:pStyle w:val="TableParagraph"/>
              <w:spacing w:line="291" w:lineRule="exact"/>
              <w:ind w:left="102"/>
              <w:rPr>
                <w:rFonts w:ascii="Calibri"/>
                <w:b/>
                <w:spacing w:val="-1"/>
                <w:sz w:val="24"/>
              </w:rPr>
            </w:pPr>
            <w:r>
              <w:rPr>
                <w:rFonts w:ascii="Calibri"/>
                <w:b/>
                <w:spacing w:val="-1"/>
                <w:sz w:val="24"/>
              </w:rPr>
              <w:t>Healthcare workforce Economic Impact – Dentist, Nurse Practitioners, Physicians Assistance</w:t>
            </w:r>
            <w:r w:rsidR="00A11FF0">
              <w:rPr>
                <w:rFonts w:ascii="Calibri"/>
                <w:b/>
                <w:spacing w:val="-1"/>
                <w:sz w:val="24"/>
              </w:rPr>
              <w:t>, General Surgeons</w:t>
            </w:r>
            <w:r>
              <w:rPr>
                <w:rFonts w:ascii="Calibri"/>
                <w:b/>
                <w:spacing w:val="-1"/>
                <w:sz w:val="24"/>
              </w:rPr>
              <w:t xml:space="preserve"> and </w:t>
            </w:r>
            <w:r w:rsidR="00A11FF0">
              <w:rPr>
                <w:rFonts w:ascii="Calibri"/>
                <w:b/>
                <w:spacing w:val="-1"/>
                <w:sz w:val="24"/>
              </w:rPr>
              <w:t>Primary Care Physicians</w:t>
            </w:r>
          </w:p>
        </w:tc>
        <w:tc>
          <w:tcPr>
            <w:tcW w:w="2880" w:type="dxa"/>
            <w:shd w:val="clear" w:color="auto" w:fill="DDD9C3" w:themeFill="background2" w:themeFillShade="E6"/>
          </w:tcPr>
          <w:p w:rsidR="00E02127" w:rsidRDefault="00E02127" w:rsidP="00404DCB">
            <w:pPr>
              <w:pStyle w:val="TableParagraph"/>
              <w:spacing w:line="291" w:lineRule="exact"/>
              <w:ind w:left="102"/>
              <w:jc w:val="center"/>
              <w:rPr>
                <w:rFonts w:ascii="Calibri"/>
                <w:b/>
                <w:spacing w:val="-1"/>
                <w:sz w:val="24"/>
              </w:rPr>
            </w:pPr>
          </w:p>
        </w:tc>
      </w:tr>
      <w:tr w:rsidR="00A11FF0" w:rsidTr="00A11FF0">
        <w:trPr>
          <w:trHeight w:hRule="exact" w:val="1252"/>
        </w:trPr>
        <w:tc>
          <w:tcPr>
            <w:tcW w:w="2499" w:type="dxa"/>
            <w:shd w:val="clear" w:color="auto" w:fill="auto"/>
          </w:tcPr>
          <w:p w:rsidR="00A11FF0" w:rsidRDefault="00A11FF0" w:rsidP="00E02127">
            <w:pPr>
              <w:pStyle w:val="TableParagraph"/>
              <w:spacing w:line="291" w:lineRule="exact"/>
              <w:ind w:left="102"/>
              <w:rPr>
                <w:rFonts w:ascii="Calibri" w:eastAsia="Calibri" w:hAnsi="Calibri" w:cs="Calibri"/>
                <w:b/>
                <w:bCs/>
                <w:spacing w:val="-1"/>
                <w:sz w:val="24"/>
                <w:szCs w:val="24"/>
              </w:rPr>
            </w:pPr>
          </w:p>
        </w:tc>
        <w:tc>
          <w:tcPr>
            <w:tcW w:w="4500" w:type="dxa"/>
            <w:shd w:val="clear" w:color="auto" w:fill="auto"/>
          </w:tcPr>
          <w:p w:rsidR="00A11FF0" w:rsidRPr="00A11FF0" w:rsidRDefault="00A11FF0" w:rsidP="00042B31">
            <w:pPr>
              <w:pStyle w:val="TableParagraph"/>
              <w:spacing w:line="291" w:lineRule="exact"/>
              <w:ind w:left="102"/>
              <w:rPr>
                <w:rFonts w:ascii="Calibri"/>
                <w:spacing w:val="-1"/>
                <w:sz w:val="24"/>
              </w:rPr>
            </w:pPr>
            <w:r>
              <w:rPr>
                <w:rFonts w:ascii="Calibri"/>
                <w:spacing w:val="-1"/>
                <w:sz w:val="24"/>
              </w:rPr>
              <w:t>Review of the economic impact models for these providers and how they have been applied in support of policy and workforce planning</w:t>
            </w:r>
          </w:p>
        </w:tc>
        <w:tc>
          <w:tcPr>
            <w:tcW w:w="2880" w:type="dxa"/>
            <w:shd w:val="clear" w:color="auto" w:fill="auto"/>
          </w:tcPr>
          <w:p w:rsidR="00A11FF0" w:rsidRPr="00A11FF0" w:rsidRDefault="00A11FF0" w:rsidP="00A11FF0">
            <w:pPr>
              <w:pStyle w:val="TableParagraph"/>
              <w:spacing w:line="291" w:lineRule="exact"/>
              <w:ind w:left="102"/>
              <w:rPr>
                <w:rFonts w:ascii="Calibri"/>
                <w:spacing w:val="-1"/>
                <w:sz w:val="24"/>
              </w:rPr>
            </w:pPr>
            <w:r>
              <w:rPr>
                <w:rFonts w:ascii="Calibri"/>
                <w:spacing w:val="-1"/>
                <w:sz w:val="24"/>
              </w:rPr>
              <w:t>Dr. Gerald Doeksen, PhD and Ann Peton, MPH</w:t>
            </w:r>
          </w:p>
        </w:tc>
      </w:tr>
      <w:tr w:rsidR="00566235" w:rsidTr="00882404">
        <w:trPr>
          <w:trHeight w:hRule="exact" w:val="621"/>
        </w:trPr>
        <w:tc>
          <w:tcPr>
            <w:tcW w:w="2499" w:type="dxa"/>
            <w:shd w:val="clear" w:color="auto" w:fill="DDD9C3" w:themeFill="background2" w:themeFillShade="E6"/>
          </w:tcPr>
          <w:p w:rsidR="00566235" w:rsidRDefault="00A11FF0" w:rsidP="00A11FF0">
            <w:pPr>
              <w:pStyle w:val="TableParagraph"/>
              <w:spacing w:line="291" w:lineRule="exact"/>
              <w:ind w:left="102"/>
              <w:rPr>
                <w:rFonts w:ascii="Calibri" w:eastAsia="Calibri" w:hAnsi="Calibri" w:cs="Calibri"/>
                <w:b/>
                <w:bCs/>
                <w:spacing w:val="-1"/>
                <w:sz w:val="24"/>
                <w:szCs w:val="24"/>
              </w:rPr>
            </w:pPr>
            <w:r>
              <w:rPr>
                <w:rFonts w:ascii="Calibri" w:eastAsia="Calibri" w:hAnsi="Calibri" w:cs="Calibri"/>
                <w:b/>
                <w:bCs/>
                <w:spacing w:val="-1"/>
                <w:sz w:val="24"/>
                <w:szCs w:val="24"/>
              </w:rPr>
              <w:t>2:15</w:t>
            </w:r>
            <w:r w:rsidR="00404DCB">
              <w:rPr>
                <w:rFonts w:ascii="Calibri" w:eastAsia="Calibri" w:hAnsi="Calibri" w:cs="Calibri"/>
                <w:b/>
                <w:bCs/>
                <w:spacing w:val="-1"/>
                <w:sz w:val="24"/>
                <w:szCs w:val="24"/>
              </w:rPr>
              <w:t xml:space="preserve"> – </w:t>
            </w:r>
            <w:r>
              <w:rPr>
                <w:rFonts w:ascii="Calibri" w:eastAsia="Calibri" w:hAnsi="Calibri" w:cs="Calibri"/>
                <w:b/>
                <w:bCs/>
                <w:spacing w:val="-1"/>
                <w:sz w:val="24"/>
                <w:szCs w:val="24"/>
              </w:rPr>
              <w:t>2:45</w:t>
            </w:r>
          </w:p>
        </w:tc>
        <w:tc>
          <w:tcPr>
            <w:tcW w:w="4500" w:type="dxa"/>
            <w:shd w:val="clear" w:color="auto" w:fill="DDD9C3" w:themeFill="background2" w:themeFillShade="E6"/>
          </w:tcPr>
          <w:p w:rsidR="00566235" w:rsidRDefault="00042B31" w:rsidP="00042B31">
            <w:pPr>
              <w:pStyle w:val="TableParagraph"/>
              <w:spacing w:line="291" w:lineRule="exact"/>
              <w:ind w:left="102"/>
              <w:rPr>
                <w:rFonts w:ascii="Calibri"/>
                <w:b/>
                <w:spacing w:val="-1"/>
                <w:sz w:val="24"/>
              </w:rPr>
            </w:pPr>
            <w:r>
              <w:rPr>
                <w:rFonts w:ascii="Calibri"/>
                <w:b/>
                <w:spacing w:val="-1"/>
                <w:sz w:val="24"/>
              </w:rPr>
              <w:t>Specialty Physicians Demand/Supply Reporting/Portal</w:t>
            </w:r>
          </w:p>
        </w:tc>
        <w:tc>
          <w:tcPr>
            <w:tcW w:w="2880" w:type="dxa"/>
            <w:shd w:val="clear" w:color="auto" w:fill="DDD9C3" w:themeFill="background2" w:themeFillShade="E6"/>
          </w:tcPr>
          <w:p w:rsidR="00566235" w:rsidRDefault="00566235" w:rsidP="00404DCB">
            <w:pPr>
              <w:pStyle w:val="TableParagraph"/>
              <w:spacing w:line="291" w:lineRule="exact"/>
              <w:ind w:left="102"/>
              <w:jc w:val="center"/>
              <w:rPr>
                <w:rFonts w:ascii="Calibri"/>
                <w:b/>
                <w:spacing w:val="-1"/>
                <w:sz w:val="24"/>
              </w:rPr>
            </w:pPr>
          </w:p>
        </w:tc>
      </w:tr>
      <w:tr w:rsidR="00566235" w:rsidTr="00882404">
        <w:trPr>
          <w:trHeight w:hRule="exact" w:val="2440"/>
        </w:trPr>
        <w:tc>
          <w:tcPr>
            <w:tcW w:w="2499" w:type="dxa"/>
          </w:tcPr>
          <w:p w:rsidR="00566235" w:rsidRDefault="00566235" w:rsidP="00566235">
            <w:pPr>
              <w:pStyle w:val="TableParagraph"/>
              <w:spacing w:line="291" w:lineRule="exact"/>
              <w:ind w:left="102"/>
              <w:rPr>
                <w:rFonts w:ascii="Calibri" w:eastAsia="Calibri" w:hAnsi="Calibri" w:cs="Calibri"/>
                <w:b/>
                <w:bCs/>
                <w:spacing w:val="-1"/>
                <w:sz w:val="24"/>
                <w:szCs w:val="24"/>
              </w:rPr>
            </w:pPr>
          </w:p>
        </w:tc>
        <w:tc>
          <w:tcPr>
            <w:tcW w:w="4500" w:type="dxa"/>
          </w:tcPr>
          <w:p w:rsidR="00042B31" w:rsidRDefault="00042B31" w:rsidP="00042B31">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New report/mapping portal that estimates the current demand for thirteen specialty physicians at the county level:  Cardiologist, Dermatology, Family Medicine, Internal Medicine, Neurology, Obstetrics/Gynecology, Ophthalmology, Orthopeadics, Otolaryngology, Pediatrics, Psychiatry, Urology</w:t>
            </w:r>
          </w:p>
          <w:p w:rsidR="00566235" w:rsidRDefault="00566235" w:rsidP="00042B31">
            <w:pPr>
              <w:pStyle w:val="TableParagraph"/>
              <w:spacing w:line="291" w:lineRule="exact"/>
              <w:ind w:left="102"/>
              <w:rPr>
                <w:rFonts w:ascii="Calibri"/>
                <w:b/>
                <w:spacing w:val="-1"/>
                <w:sz w:val="24"/>
              </w:rPr>
            </w:pPr>
          </w:p>
        </w:tc>
        <w:tc>
          <w:tcPr>
            <w:tcW w:w="2880" w:type="dxa"/>
          </w:tcPr>
          <w:p w:rsidR="00566235" w:rsidRDefault="00A67867" w:rsidP="00404DCB">
            <w:r>
              <w:rPr>
                <w:rFonts w:ascii="Calibri"/>
                <w:spacing w:val="-1"/>
                <w:sz w:val="24"/>
              </w:rPr>
              <w:t>Ann K. Peton, MPH</w:t>
            </w:r>
          </w:p>
        </w:tc>
      </w:tr>
      <w:tr w:rsidR="002C31C2" w:rsidTr="002C31C2">
        <w:trPr>
          <w:trHeight w:hRule="exact" w:val="370"/>
        </w:trPr>
        <w:tc>
          <w:tcPr>
            <w:tcW w:w="2499" w:type="dxa"/>
            <w:shd w:val="clear" w:color="auto" w:fill="C6D9F1" w:themeFill="text2" w:themeFillTint="33"/>
          </w:tcPr>
          <w:p w:rsidR="002C31C2" w:rsidRDefault="002C31C2" w:rsidP="00A11FF0">
            <w:pPr>
              <w:pStyle w:val="TableParagraph"/>
              <w:spacing w:line="291" w:lineRule="exact"/>
              <w:ind w:left="102"/>
              <w:rPr>
                <w:rFonts w:ascii="Calibri" w:eastAsia="Calibri" w:hAnsi="Calibri" w:cs="Calibri"/>
                <w:b/>
                <w:bCs/>
                <w:spacing w:val="-1"/>
                <w:sz w:val="24"/>
                <w:szCs w:val="24"/>
              </w:rPr>
            </w:pPr>
            <w:r>
              <w:rPr>
                <w:rFonts w:ascii="Calibri" w:eastAsia="Calibri" w:hAnsi="Calibri" w:cs="Calibri"/>
                <w:b/>
                <w:bCs/>
                <w:spacing w:val="-1"/>
                <w:sz w:val="24"/>
                <w:szCs w:val="24"/>
              </w:rPr>
              <w:t>2:45 – 3:00</w:t>
            </w:r>
          </w:p>
        </w:tc>
        <w:tc>
          <w:tcPr>
            <w:tcW w:w="4500" w:type="dxa"/>
            <w:shd w:val="clear" w:color="auto" w:fill="C6D9F1" w:themeFill="text2" w:themeFillTint="33"/>
          </w:tcPr>
          <w:p w:rsidR="002C31C2" w:rsidRDefault="002C31C2" w:rsidP="00E02127">
            <w:pPr>
              <w:pStyle w:val="TableParagraph"/>
              <w:spacing w:line="291" w:lineRule="exact"/>
              <w:ind w:left="102"/>
              <w:rPr>
                <w:rFonts w:ascii="Calibri"/>
                <w:b/>
                <w:spacing w:val="-1"/>
                <w:sz w:val="24"/>
              </w:rPr>
            </w:pPr>
            <w:r>
              <w:rPr>
                <w:rFonts w:ascii="Calibri"/>
                <w:b/>
                <w:spacing w:val="-1"/>
                <w:sz w:val="24"/>
              </w:rPr>
              <w:t>BREAK</w:t>
            </w:r>
          </w:p>
        </w:tc>
        <w:tc>
          <w:tcPr>
            <w:tcW w:w="2880" w:type="dxa"/>
            <w:shd w:val="clear" w:color="auto" w:fill="C6D9F1" w:themeFill="text2" w:themeFillTint="33"/>
          </w:tcPr>
          <w:p w:rsidR="002C31C2" w:rsidRDefault="002C31C2" w:rsidP="00AF3A20"/>
        </w:tc>
      </w:tr>
      <w:tr w:rsidR="00AF3A20" w:rsidTr="00E02127">
        <w:trPr>
          <w:trHeight w:hRule="exact" w:val="568"/>
        </w:trPr>
        <w:tc>
          <w:tcPr>
            <w:tcW w:w="2499" w:type="dxa"/>
            <w:shd w:val="clear" w:color="auto" w:fill="E36C0A" w:themeFill="accent6" w:themeFillShade="BF"/>
          </w:tcPr>
          <w:p w:rsidR="00AF3A20" w:rsidRDefault="002C31C2" w:rsidP="002C31C2">
            <w:pPr>
              <w:pStyle w:val="TableParagraph"/>
              <w:spacing w:line="291" w:lineRule="exact"/>
              <w:ind w:left="102"/>
              <w:rPr>
                <w:rFonts w:ascii="Calibri" w:eastAsia="Calibri" w:hAnsi="Calibri" w:cs="Calibri"/>
                <w:b/>
                <w:bCs/>
                <w:spacing w:val="-1"/>
                <w:sz w:val="24"/>
                <w:szCs w:val="24"/>
              </w:rPr>
            </w:pPr>
            <w:r>
              <w:rPr>
                <w:rFonts w:ascii="Calibri" w:eastAsia="Calibri" w:hAnsi="Calibri" w:cs="Calibri"/>
                <w:b/>
                <w:bCs/>
                <w:spacing w:val="-1"/>
                <w:sz w:val="24"/>
                <w:szCs w:val="24"/>
              </w:rPr>
              <w:t xml:space="preserve">3:00 </w:t>
            </w:r>
            <w:r w:rsidR="00AF3A20">
              <w:rPr>
                <w:rFonts w:ascii="Calibri" w:eastAsia="Calibri" w:hAnsi="Calibri" w:cs="Calibri"/>
                <w:b/>
                <w:bCs/>
                <w:spacing w:val="-1"/>
                <w:sz w:val="24"/>
                <w:szCs w:val="24"/>
              </w:rPr>
              <w:t xml:space="preserve">– </w:t>
            </w:r>
            <w:r w:rsidR="00A11FF0">
              <w:rPr>
                <w:rFonts w:ascii="Calibri" w:eastAsia="Calibri" w:hAnsi="Calibri" w:cs="Calibri"/>
                <w:b/>
                <w:bCs/>
                <w:spacing w:val="-1"/>
                <w:sz w:val="24"/>
                <w:szCs w:val="24"/>
              </w:rPr>
              <w:t>3:</w:t>
            </w:r>
            <w:r>
              <w:rPr>
                <w:rFonts w:ascii="Calibri" w:eastAsia="Calibri" w:hAnsi="Calibri" w:cs="Calibri"/>
                <w:b/>
                <w:bCs/>
                <w:spacing w:val="-1"/>
                <w:sz w:val="24"/>
                <w:szCs w:val="24"/>
              </w:rPr>
              <w:t>20</w:t>
            </w:r>
          </w:p>
        </w:tc>
        <w:tc>
          <w:tcPr>
            <w:tcW w:w="4500" w:type="dxa"/>
            <w:shd w:val="clear" w:color="auto" w:fill="E36C0A" w:themeFill="accent6" w:themeFillShade="BF"/>
          </w:tcPr>
          <w:p w:rsidR="00AF3A20" w:rsidRDefault="00E02127" w:rsidP="00E02127">
            <w:pPr>
              <w:pStyle w:val="TableParagraph"/>
              <w:spacing w:line="291" w:lineRule="exact"/>
              <w:ind w:left="102"/>
              <w:rPr>
                <w:rFonts w:ascii="Calibri"/>
                <w:b/>
                <w:spacing w:val="-1"/>
                <w:sz w:val="24"/>
              </w:rPr>
            </w:pPr>
            <w:r>
              <w:rPr>
                <w:rFonts w:ascii="Calibri"/>
                <w:b/>
                <w:spacing w:val="-1"/>
                <w:sz w:val="24"/>
              </w:rPr>
              <w:t xml:space="preserve">New Mexico </w:t>
            </w:r>
            <w:r w:rsidR="00042B31">
              <w:rPr>
                <w:rFonts w:ascii="Calibri"/>
                <w:b/>
                <w:spacing w:val="-1"/>
                <w:sz w:val="24"/>
              </w:rPr>
              <w:t xml:space="preserve">Presentation – </w:t>
            </w:r>
          </w:p>
        </w:tc>
        <w:tc>
          <w:tcPr>
            <w:tcW w:w="2880" w:type="dxa"/>
            <w:shd w:val="clear" w:color="auto" w:fill="E36C0A" w:themeFill="accent6" w:themeFillShade="BF"/>
          </w:tcPr>
          <w:p w:rsidR="00AF3A20" w:rsidRDefault="00E02127" w:rsidP="00AF3A20">
            <w:r>
              <w:t>TBD</w:t>
            </w:r>
          </w:p>
        </w:tc>
      </w:tr>
      <w:tr w:rsidR="00F224E1" w:rsidTr="00882404">
        <w:trPr>
          <w:trHeight w:hRule="exact" w:val="936"/>
        </w:trPr>
        <w:tc>
          <w:tcPr>
            <w:tcW w:w="2499" w:type="dxa"/>
            <w:shd w:val="clear" w:color="auto" w:fill="auto"/>
          </w:tcPr>
          <w:p w:rsidR="00F224E1" w:rsidRDefault="00F224E1" w:rsidP="00A67867">
            <w:pPr>
              <w:pStyle w:val="TableParagraph"/>
              <w:spacing w:line="291" w:lineRule="exact"/>
              <w:ind w:left="102"/>
              <w:rPr>
                <w:rFonts w:ascii="Calibri" w:eastAsia="Calibri" w:hAnsi="Calibri" w:cs="Calibri"/>
                <w:b/>
                <w:bCs/>
                <w:spacing w:val="-1"/>
                <w:sz w:val="24"/>
                <w:szCs w:val="24"/>
              </w:rPr>
            </w:pPr>
          </w:p>
        </w:tc>
        <w:tc>
          <w:tcPr>
            <w:tcW w:w="4500" w:type="dxa"/>
            <w:shd w:val="clear" w:color="auto" w:fill="auto"/>
          </w:tcPr>
          <w:p w:rsidR="00F224E1" w:rsidRPr="00042B31" w:rsidRDefault="00F224E1" w:rsidP="00A67867">
            <w:pPr>
              <w:pStyle w:val="TableParagraph"/>
              <w:spacing w:line="291" w:lineRule="exact"/>
              <w:ind w:left="102"/>
              <w:rPr>
                <w:rFonts w:ascii="Calibri"/>
                <w:spacing w:val="-1"/>
                <w:sz w:val="24"/>
              </w:rPr>
            </w:pPr>
          </w:p>
        </w:tc>
        <w:tc>
          <w:tcPr>
            <w:tcW w:w="2880" w:type="dxa"/>
            <w:shd w:val="clear" w:color="auto" w:fill="auto"/>
          </w:tcPr>
          <w:p w:rsidR="00F224E1" w:rsidRDefault="00F224E1" w:rsidP="00AF3A20"/>
        </w:tc>
      </w:tr>
      <w:tr w:rsidR="00AF3A20" w:rsidTr="00882404">
        <w:trPr>
          <w:trHeight w:hRule="exact" w:val="639"/>
        </w:trPr>
        <w:tc>
          <w:tcPr>
            <w:tcW w:w="2499" w:type="dxa"/>
            <w:shd w:val="clear" w:color="auto" w:fill="DDD9C3" w:themeFill="background2" w:themeFillShade="E6"/>
          </w:tcPr>
          <w:p w:rsidR="00AF3A20" w:rsidRDefault="00A11FF0" w:rsidP="00AF3A20">
            <w:pPr>
              <w:pStyle w:val="TableParagraph"/>
              <w:spacing w:line="291" w:lineRule="exact"/>
              <w:ind w:left="102"/>
              <w:rPr>
                <w:rFonts w:ascii="Calibri" w:eastAsia="Calibri" w:hAnsi="Calibri" w:cs="Calibri"/>
                <w:b/>
                <w:bCs/>
                <w:spacing w:val="-1"/>
                <w:sz w:val="24"/>
                <w:szCs w:val="24"/>
              </w:rPr>
            </w:pPr>
            <w:r>
              <w:rPr>
                <w:rFonts w:ascii="Calibri" w:eastAsia="Calibri" w:hAnsi="Calibri" w:cs="Calibri"/>
                <w:b/>
                <w:bCs/>
                <w:spacing w:val="-1"/>
                <w:sz w:val="24"/>
                <w:szCs w:val="24"/>
              </w:rPr>
              <w:t>3:</w:t>
            </w:r>
            <w:r w:rsidR="002C31C2">
              <w:rPr>
                <w:rFonts w:ascii="Calibri" w:eastAsia="Calibri" w:hAnsi="Calibri" w:cs="Calibri"/>
                <w:b/>
                <w:bCs/>
                <w:spacing w:val="-1"/>
                <w:sz w:val="24"/>
                <w:szCs w:val="24"/>
              </w:rPr>
              <w:t>20</w:t>
            </w:r>
            <w:r>
              <w:rPr>
                <w:rFonts w:ascii="Calibri" w:eastAsia="Calibri" w:hAnsi="Calibri" w:cs="Calibri"/>
                <w:b/>
                <w:bCs/>
                <w:spacing w:val="-1"/>
                <w:sz w:val="24"/>
                <w:szCs w:val="24"/>
              </w:rPr>
              <w:t xml:space="preserve"> – </w:t>
            </w:r>
            <w:r w:rsidR="002C31C2">
              <w:rPr>
                <w:rFonts w:ascii="Calibri" w:eastAsia="Calibri" w:hAnsi="Calibri" w:cs="Calibri"/>
                <w:b/>
                <w:bCs/>
                <w:spacing w:val="-1"/>
                <w:sz w:val="24"/>
                <w:szCs w:val="24"/>
              </w:rPr>
              <w:t>3:50</w:t>
            </w:r>
          </w:p>
          <w:p w:rsidR="00AF3A20" w:rsidRDefault="00AF3A20" w:rsidP="00AF3A20">
            <w:pPr>
              <w:pStyle w:val="TableParagraph"/>
              <w:spacing w:line="291" w:lineRule="exact"/>
              <w:ind w:left="102"/>
              <w:rPr>
                <w:rFonts w:ascii="Calibri" w:eastAsia="Calibri" w:hAnsi="Calibri" w:cs="Calibri"/>
                <w:sz w:val="24"/>
                <w:szCs w:val="24"/>
              </w:rPr>
            </w:pPr>
          </w:p>
        </w:tc>
        <w:tc>
          <w:tcPr>
            <w:tcW w:w="7380" w:type="dxa"/>
            <w:gridSpan w:val="2"/>
            <w:shd w:val="clear" w:color="auto" w:fill="DDD9C3" w:themeFill="background2" w:themeFillShade="E6"/>
          </w:tcPr>
          <w:p w:rsidR="00AF3A20" w:rsidRDefault="00AF3A20" w:rsidP="00AF3A20">
            <w:pPr>
              <w:pStyle w:val="TableParagraph"/>
              <w:ind w:left="102" w:right="406"/>
              <w:rPr>
                <w:rFonts w:ascii="Calibri"/>
                <w:spacing w:val="-1"/>
                <w:sz w:val="24"/>
              </w:rPr>
            </w:pPr>
            <w:r>
              <w:rPr>
                <w:rFonts w:ascii="Calibri"/>
                <w:b/>
                <w:sz w:val="24"/>
              </w:rPr>
              <w:t>Community Health Needs Assessment and Health Workforce Needs Analysis</w:t>
            </w:r>
          </w:p>
        </w:tc>
      </w:tr>
      <w:tr w:rsidR="00AF3A20" w:rsidTr="00882404">
        <w:trPr>
          <w:trHeight w:hRule="exact" w:val="1476"/>
        </w:trPr>
        <w:tc>
          <w:tcPr>
            <w:tcW w:w="2499" w:type="dxa"/>
          </w:tcPr>
          <w:p w:rsidR="00AF3A20" w:rsidRPr="00834828" w:rsidRDefault="00AF3A20" w:rsidP="00AF3A20">
            <w:pPr>
              <w:pStyle w:val="TableParagraph"/>
              <w:spacing w:line="291" w:lineRule="exact"/>
              <w:ind w:left="102"/>
              <w:rPr>
                <w:rFonts w:ascii="Calibri"/>
                <w:spacing w:val="-1"/>
                <w:sz w:val="24"/>
              </w:rPr>
            </w:pPr>
          </w:p>
        </w:tc>
        <w:tc>
          <w:tcPr>
            <w:tcW w:w="4500" w:type="dxa"/>
          </w:tcPr>
          <w:p w:rsidR="00AF3A20" w:rsidRPr="00834828" w:rsidRDefault="00AF3A20" w:rsidP="00AF3A20">
            <w:pPr>
              <w:pStyle w:val="TableParagraph"/>
              <w:ind w:left="102" w:right="270"/>
              <w:rPr>
                <w:rFonts w:ascii="Calibri"/>
                <w:sz w:val="24"/>
              </w:rPr>
            </w:pPr>
            <w:r w:rsidRPr="00834828">
              <w:rPr>
                <w:rFonts w:ascii="Calibri"/>
                <w:sz w:val="24"/>
              </w:rPr>
              <w:t xml:space="preserve">Community Needs Assessment – how to use the NCRHW </w:t>
            </w:r>
            <w:r>
              <w:rPr>
                <w:rFonts w:ascii="Calibri"/>
                <w:sz w:val="24"/>
              </w:rPr>
              <w:t>toolkit, and harnessing community input to maximize economic output.</w:t>
            </w:r>
          </w:p>
        </w:tc>
        <w:tc>
          <w:tcPr>
            <w:tcW w:w="2880" w:type="dxa"/>
          </w:tcPr>
          <w:p w:rsidR="00AF3A20" w:rsidRPr="00834828" w:rsidRDefault="00AF3A20" w:rsidP="00AF3A20">
            <w:pPr>
              <w:pStyle w:val="TableParagraph"/>
              <w:ind w:left="102" w:right="406"/>
              <w:rPr>
                <w:rFonts w:ascii="Calibri"/>
                <w:spacing w:val="-1"/>
                <w:sz w:val="24"/>
              </w:rPr>
            </w:pPr>
            <w:r>
              <w:rPr>
                <w:rFonts w:ascii="Calibri"/>
                <w:spacing w:val="-1"/>
                <w:sz w:val="24"/>
              </w:rPr>
              <w:t>Ann Peton</w:t>
            </w:r>
            <w:r w:rsidR="00101C2F">
              <w:rPr>
                <w:rFonts w:ascii="Calibri"/>
                <w:spacing w:val="-1"/>
                <w:sz w:val="24"/>
              </w:rPr>
              <w:t xml:space="preserve"> and Gerald Doeksen</w:t>
            </w:r>
          </w:p>
        </w:tc>
      </w:tr>
      <w:tr w:rsidR="00BC7680" w:rsidTr="004B3852">
        <w:trPr>
          <w:trHeight w:hRule="exact" w:val="487"/>
        </w:trPr>
        <w:tc>
          <w:tcPr>
            <w:tcW w:w="2499" w:type="dxa"/>
            <w:shd w:val="clear" w:color="auto" w:fill="B6DDE8" w:themeFill="accent5" w:themeFillTint="66"/>
          </w:tcPr>
          <w:p w:rsidR="00BC7680" w:rsidRPr="004B3852" w:rsidRDefault="002C31C2" w:rsidP="002C31C2">
            <w:pPr>
              <w:pStyle w:val="TableParagraph"/>
              <w:spacing w:line="291" w:lineRule="exact"/>
              <w:ind w:left="102"/>
              <w:rPr>
                <w:rFonts w:ascii="Calibri" w:eastAsia="Calibri" w:hAnsi="Calibri" w:cs="Calibri"/>
                <w:b/>
                <w:bCs/>
                <w:spacing w:val="-1"/>
                <w:sz w:val="24"/>
                <w:szCs w:val="24"/>
              </w:rPr>
            </w:pPr>
            <w:r>
              <w:rPr>
                <w:rFonts w:ascii="Calibri" w:eastAsia="Calibri" w:hAnsi="Calibri" w:cs="Calibri"/>
                <w:b/>
                <w:bCs/>
                <w:spacing w:val="-1"/>
                <w:sz w:val="24"/>
                <w:szCs w:val="24"/>
              </w:rPr>
              <w:t>3:50 – 4:10</w:t>
            </w:r>
          </w:p>
        </w:tc>
        <w:tc>
          <w:tcPr>
            <w:tcW w:w="4500" w:type="dxa"/>
            <w:shd w:val="clear" w:color="auto" w:fill="B6DDE8" w:themeFill="accent5" w:themeFillTint="66"/>
          </w:tcPr>
          <w:p w:rsidR="00BC7680" w:rsidRPr="004B3852" w:rsidRDefault="004B3852" w:rsidP="00BC7680">
            <w:pPr>
              <w:pStyle w:val="TableParagraph"/>
              <w:spacing w:line="291" w:lineRule="exact"/>
              <w:ind w:left="102"/>
              <w:rPr>
                <w:rFonts w:ascii="Calibri"/>
                <w:b/>
                <w:spacing w:val="-1"/>
                <w:sz w:val="24"/>
              </w:rPr>
            </w:pPr>
            <w:r>
              <w:rPr>
                <w:rFonts w:ascii="Calibri"/>
                <w:b/>
                <w:spacing w:val="-1"/>
                <w:sz w:val="24"/>
              </w:rPr>
              <w:t>Economic Impact of Rural Health Clinics</w:t>
            </w:r>
          </w:p>
        </w:tc>
        <w:tc>
          <w:tcPr>
            <w:tcW w:w="2880" w:type="dxa"/>
            <w:shd w:val="clear" w:color="auto" w:fill="B6DDE8" w:themeFill="accent5" w:themeFillTint="66"/>
          </w:tcPr>
          <w:p w:rsidR="00BC7680" w:rsidRPr="004B3852" w:rsidRDefault="00BC7680" w:rsidP="00BC7680"/>
        </w:tc>
      </w:tr>
      <w:tr w:rsidR="00BC7680" w:rsidTr="00882404">
        <w:trPr>
          <w:trHeight w:hRule="exact" w:val="1476"/>
        </w:trPr>
        <w:tc>
          <w:tcPr>
            <w:tcW w:w="2499" w:type="dxa"/>
          </w:tcPr>
          <w:p w:rsidR="00BC7680" w:rsidRPr="00834828" w:rsidRDefault="00BC7680" w:rsidP="00BC7680">
            <w:pPr>
              <w:pStyle w:val="TableParagraph"/>
              <w:spacing w:line="291" w:lineRule="exact"/>
              <w:ind w:left="102"/>
              <w:rPr>
                <w:rFonts w:ascii="Calibri"/>
                <w:spacing w:val="-1"/>
                <w:sz w:val="24"/>
              </w:rPr>
            </w:pPr>
          </w:p>
        </w:tc>
        <w:tc>
          <w:tcPr>
            <w:tcW w:w="4500" w:type="dxa"/>
          </w:tcPr>
          <w:p w:rsidR="00BC7680" w:rsidRPr="00834828" w:rsidRDefault="004B3852" w:rsidP="00BC7680">
            <w:pPr>
              <w:pStyle w:val="TableParagraph"/>
              <w:ind w:left="102" w:right="270"/>
              <w:rPr>
                <w:rFonts w:ascii="Calibri"/>
                <w:sz w:val="24"/>
              </w:rPr>
            </w:pPr>
            <w:r>
              <w:rPr>
                <w:rFonts w:ascii="Calibri"/>
                <w:sz w:val="24"/>
              </w:rPr>
              <w:t>In partnership with the National Association of Rural Health Clinics, recently completed research on national and local impact of RHC closures/transitions</w:t>
            </w:r>
          </w:p>
        </w:tc>
        <w:tc>
          <w:tcPr>
            <w:tcW w:w="2880" w:type="dxa"/>
          </w:tcPr>
          <w:p w:rsidR="00BC7680" w:rsidRDefault="004B3852" w:rsidP="00BC7680">
            <w:pPr>
              <w:pStyle w:val="TableParagraph"/>
              <w:ind w:left="102" w:right="406"/>
              <w:rPr>
                <w:rFonts w:ascii="Calibri"/>
                <w:spacing w:val="-1"/>
                <w:sz w:val="24"/>
              </w:rPr>
            </w:pPr>
            <w:r>
              <w:rPr>
                <w:rFonts w:ascii="Calibri"/>
                <w:spacing w:val="-1"/>
                <w:sz w:val="24"/>
              </w:rPr>
              <w:t>Ann Peton</w:t>
            </w:r>
          </w:p>
        </w:tc>
      </w:tr>
      <w:tr w:rsidR="00BA3843" w:rsidTr="00882404">
        <w:trPr>
          <w:trHeight w:hRule="exact" w:val="434"/>
        </w:trPr>
        <w:tc>
          <w:tcPr>
            <w:tcW w:w="2499" w:type="dxa"/>
            <w:shd w:val="clear" w:color="auto" w:fill="DDD9C3" w:themeFill="background2" w:themeFillShade="E6"/>
          </w:tcPr>
          <w:p w:rsidR="00BA3843" w:rsidRDefault="002C31C2" w:rsidP="002C31C2">
            <w:pPr>
              <w:pStyle w:val="TableParagraph"/>
              <w:ind w:left="102" w:right="626"/>
              <w:rPr>
                <w:rFonts w:ascii="Calibri" w:eastAsia="Calibri" w:hAnsi="Calibri" w:cs="Calibri"/>
                <w:sz w:val="24"/>
                <w:szCs w:val="24"/>
              </w:rPr>
            </w:pPr>
            <w:r>
              <w:rPr>
                <w:rFonts w:ascii="Calibri" w:eastAsia="Calibri" w:hAnsi="Calibri" w:cs="Calibri"/>
                <w:b/>
                <w:bCs/>
                <w:spacing w:val="-1"/>
                <w:sz w:val="24"/>
                <w:szCs w:val="24"/>
              </w:rPr>
              <w:t>4:10 – 4:50</w:t>
            </w:r>
          </w:p>
        </w:tc>
        <w:tc>
          <w:tcPr>
            <w:tcW w:w="7380" w:type="dxa"/>
            <w:gridSpan w:val="2"/>
            <w:shd w:val="clear" w:color="auto" w:fill="DDD9C3" w:themeFill="background2" w:themeFillShade="E6"/>
          </w:tcPr>
          <w:p w:rsidR="00BA3843" w:rsidRDefault="00BA3843" w:rsidP="00BA3843">
            <w:pPr>
              <w:pStyle w:val="TableParagraph"/>
              <w:spacing w:line="291" w:lineRule="exact"/>
              <w:ind w:left="102"/>
              <w:rPr>
                <w:rFonts w:ascii="Calibri" w:eastAsia="Calibri" w:hAnsi="Calibri" w:cs="Calibri"/>
                <w:sz w:val="24"/>
                <w:szCs w:val="24"/>
              </w:rPr>
            </w:pPr>
            <w:r>
              <w:rPr>
                <w:rFonts w:ascii="Calibri"/>
                <w:b/>
                <w:spacing w:val="-1"/>
                <w:sz w:val="24"/>
              </w:rPr>
              <w:t>Mapping Portal and Data Using NCRHW Tools</w:t>
            </w:r>
          </w:p>
        </w:tc>
      </w:tr>
      <w:tr w:rsidR="00BA3843" w:rsidTr="00882404">
        <w:trPr>
          <w:trHeight w:hRule="exact" w:val="3863"/>
        </w:trPr>
        <w:tc>
          <w:tcPr>
            <w:tcW w:w="2499" w:type="dxa"/>
            <w:vMerge w:val="restart"/>
          </w:tcPr>
          <w:p w:rsidR="00BA3843" w:rsidRDefault="00BA3843" w:rsidP="00BA3843">
            <w:pPr>
              <w:pStyle w:val="TableParagraph"/>
              <w:spacing w:line="291" w:lineRule="exact"/>
              <w:ind w:left="102"/>
              <w:rPr>
                <w:rFonts w:ascii="Calibri" w:eastAsia="Calibri" w:hAnsi="Calibri" w:cs="Calibri"/>
                <w:sz w:val="24"/>
                <w:szCs w:val="24"/>
              </w:rPr>
            </w:pPr>
          </w:p>
        </w:tc>
        <w:tc>
          <w:tcPr>
            <w:tcW w:w="4500" w:type="dxa"/>
          </w:tcPr>
          <w:p w:rsidR="00BA3843" w:rsidRDefault="00BA3843" w:rsidP="00BA3843">
            <w:pPr>
              <w:pStyle w:val="TableParagraph"/>
              <w:ind w:left="102" w:right="120"/>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support</w:t>
            </w:r>
            <w:r>
              <w:rPr>
                <w:rFonts w:ascii="Calibri" w:eastAsia="Calibri" w:hAnsi="Calibri" w:cs="Calibri"/>
                <w:spacing w:val="-5"/>
                <w:sz w:val="24"/>
                <w:szCs w:val="24"/>
              </w:rPr>
              <w:t xml:space="preserve"> </w:t>
            </w:r>
            <w:r>
              <w:rPr>
                <w:rFonts w:ascii="Calibri" w:eastAsia="Calibri" w:hAnsi="Calibri" w:cs="Calibri"/>
                <w:spacing w:val="-1"/>
                <w:sz w:val="24"/>
                <w:szCs w:val="24"/>
              </w:rPr>
              <w:t>participants’</w:t>
            </w:r>
            <w:r>
              <w:rPr>
                <w:rFonts w:ascii="Calibri" w:eastAsia="Calibri" w:hAnsi="Calibri" w:cs="Calibri"/>
                <w:spacing w:val="-6"/>
                <w:sz w:val="24"/>
                <w:szCs w:val="24"/>
              </w:rPr>
              <w:t xml:space="preserve"> </w:t>
            </w:r>
            <w:r>
              <w:rPr>
                <w:rFonts w:ascii="Calibri" w:eastAsia="Calibri" w:hAnsi="Calibri" w:cs="Calibri"/>
                <w:spacing w:val="-1"/>
                <w:sz w:val="24"/>
                <w:szCs w:val="24"/>
              </w:rPr>
              <w:t>health care</w:t>
            </w:r>
            <w:r>
              <w:rPr>
                <w:rFonts w:ascii="Calibri" w:eastAsia="Calibri" w:hAnsi="Calibri" w:cs="Calibri"/>
                <w:spacing w:val="47"/>
                <w:w w:val="99"/>
                <w:sz w:val="24"/>
                <w:szCs w:val="24"/>
              </w:rPr>
              <w:t xml:space="preserve"> </w:t>
            </w:r>
            <w:r>
              <w:rPr>
                <w:rFonts w:ascii="Calibri" w:eastAsia="Calibri" w:hAnsi="Calibri" w:cs="Calibri"/>
                <w:spacing w:val="-1"/>
                <w:sz w:val="24"/>
                <w:szCs w:val="24"/>
              </w:rPr>
              <w:t>research,</w:t>
            </w:r>
            <w:r>
              <w:rPr>
                <w:rFonts w:ascii="Calibri" w:eastAsia="Calibri" w:hAnsi="Calibri" w:cs="Calibri"/>
                <w:spacing w:val="-7"/>
                <w:sz w:val="24"/>
                <w:szCs w:val="24"/>
              </w:rPr>
              <w:t xml:space="preserve"> </w:t>
            </w:r>
            <w:r>
              <w:rPr>
                <w:rFonts w:ascii="Calibri" w:eastAsia="Calibri" w:hAnsi="Calibri" w:cs="Calibri"/>
                <w:spacing w:val="-1"/>
                <w:sz w:val="24"/>
                <w:szCs w:val="24"/>
              </w:rPr>
              <w:t>hospital</w:t>
            </w:r>
            <w:r>
              <w:rPr>
                <w:rFonts w:ascii="Calibri" w:eastAsia="Calibri" w:hAnsi="Calibri" w:cs="Calibri"/>
                <w:spacing w:val="-7"/>
                <w:sz w:val="24"/>
                <w:szCs w:val="24"/>
              </w:rPr>
              <w:t xml:space="preserve"> </w:t>
            </w:r>
            <w:r>
              <w:rPr>
                <w:rFonts w:ascii="Calibri" w:eastAsia="Calibri" w:hAnsi="Calibri" w:cs="Calibri"/>
                <w:spacing w:val="-1"/>
                <w:sz w:val="24"/>
                <w:szCs w:val="24"/>
              </w:rPr>
              <w:t>network</w:t>
            </w:r>
            <w:r>
              <w:rPr>
                <w:rFonts w:ascii="Calibri" w:eastAsia="Calibri" w:hAnsi="Calibri" w:cs="Calibri"/>
                <w:spacing w:val="-6"/>
                <w:sz w:val="24"/>
                <w:szCs w:val="24"/>
              </w:rPr>
              <w:t xml:space="preserve"> </w:t>
            </w:r>
            <w:r>
              <w:rPr>
                <w:rFonts w:ascii="Calibri" w:eastAsia="Calibri" w:hAnsi="Calibri" w:cs="Calibri"/>
                <w:sz w:val="24"/>
                <w:szCs w:val="24"/>
              </w:rPr>
              <w:t>planning,</w:t>
            </w:r>
            <w:r>
              <w:rPr>
                <w:rFonts w:ascii="Calibri" w:eastAsia="Calibri" w:hAnsi="Calibri" w:cs="Calibri"/>
                <w:spacing w:val="41"/>
                <w:w w:val="99"/>
                <w:sz w:val="24"/>
                <w:szCs w:val="24"/>
              </w:rPr>
              <w:t xml:space="preserve"> </w:t>
            </w:r>
            <w:r>
              <w:rPr>
                <w:rFonts w:ascii="Calibri" w:eastAsia="Calibri" w:hAnsi="Calibri" w:cs="Calibri"/>
                <w:sz w:val="24"/>
                <w:szCs w:val="24"/>
              </w:rPr>
              <w:t>grant</w:t>
            </w:r>
            <w:r>
              <w:rPr>
                <w:rFonts w:ascii="Calibri" w:eastAsia="Calibri" w:hAnsi="Calibri" w:cs="Calibri"/>
                <w:spacing w:val="-5"/>
                <w:sz w:val="24"/>
                <w:szCs w:val="24"/>
              </w:rPr>
              <w:t xml:space="preserve"> </w:t>
            </w:r>
            <w:r>
              <w:rPr>
                <w:rFonts w:ascii="Calibri" w:eastAsia="Calibri" w:hAnsi="Calibri" w:cs="Calibri"/>
                <w:sz w:val="24"/>
                <w:szCs w:val="24"/>
              </w:rPr>
              <w:t>writing</w:t>
            </w:r>
            <w:r>
              <w:rPr>
                <w:rFonts w:ascii="Calibri" w:eastAsia="Calibri" w:hAnsi="Calibri" w:cs="Calibri"/>
                <w:spacing w:val="-6"/>
                <w:sz w:val="24"/>
                <w:szCs w:val="24"/>
              </w:rPr>
              <w:t xml:space="preserve"> </w:t>
            </w:r>
            <w:r>
              <w:rPr>
                <w:rFonts w:ascii="Calibri" w:eastAsia="Calibri" w:hAnsi="Calibri" w:cs="Calibri"/>
                <w:spacing w:val="-1"/>
                <w:sz w:val="24"/>
                <w:szCs w:val="24"/>
              </w:rPr>
              <w:t>and advocacy</w:t>
            </w:r>
            <w:r>
              <w:rPr>
                <w:rFonts w:ascii="Calibri" w:eastAsia="Calibri" w:hAnsi="Calibri" w:cs="Calibri"/>
                <w:spacing w:val="-4"/>
                <w:sz w:val="24"/>
                <w:szCs w:val="24"/>
              </w:rPr>
              <w:t xml:space="preserve"> </w:t>
            </w:r>
            <w:r>
              <w:rPr>
                <w:rFonts w:ascii="Calibri" w:eastAsia="Calibri" w:hAnsi="Calibri" w:cs="Calibri"/>
                <w:sz w:val="24"/>
                <w:szCs w:val="24"/>
              </w:rPr>
              <w:t>concerning</w:t>
            </w:r>
            <w:r>
              <w:rPr>
                <w:rFonts w:ascii="Calibri" w:eastAsia="Calibri" w:hAnsi="Calibri" w:cs="Calibri"/>
                <w:spacing w:val="26"/>
                <w:w w:val="99"/>
                <w:sz w:val="24"/>
                <w:szCs w:val="24"/>
              </w:rPr>
              <w:t xml:space="preserve"> </w:t>
            </w:r>
            <w:r>
              <w:rPr>
                <w:rFonts w:ascii="Calibri" w:eastAsia="Calibri" w:hAnsi="Calibri" w:cs="Calibri"/>
                <w:spacing w:val="-1"/>
                <w:sz w:val="24"/>
                <w:szCs w:val="24"/>
              </w:rPr>
              <w:t>health care</w:t>
            </w:r>
            <w:r>
              <w:rPr>
                <w:rFonts w:ascii="Calibri" w:eastAsia="Calibri" w:hAnsi="Calibri" w:cs="Calibri"/>
                <w:spacing w:val="-3"/>
                <w:sz w:val="24"/>
                <w:szCs w:val="24"/>
              </w:rPr>
              <w:t xml:space="preserve"> </w:t>
            </w:r>
            <w:r>
              <w:rPr>
                <w:rFonts w:ascii="Calibri" w:eastAsia="Calibri" w:hAnsi="Calibri" w:cs="Calibri"/>
                <w:spacing w:val="-1"/>
                <w:sz w:val="24"/>
                <w:szCs w:val="24"/>
              </w:rPr>
              <w:t>workforce</w:t>
            </w:r>
            <w:r>
              <w:rPr>
                <w:rFonts w:ascii="Calibri" w:eastAsia="Calibri" w:hAnsi="Calibri" w:cs="Calibri"/>
                <w:spacing w:val="-3"/>
                <w:sz w:val="24"/>
                <w:szCs w:val="24"/>
              </w:rPr>
              <w:t xml:space="preserve"> </w:t>
            </w:r>
            <w:r>
              <w:rPr>
                <w:rFonts w:ascii="Calibri" w:eastAsia="Calibri" w:hAnsi="Calibri" w:cs="Calibri"/>
                <w:spacing w:val="-1"/>
                <w:sz w:val="24"/>
                <w:szCs w:val="24"/>
              </w:rPr>
              <w:t>policy</w:t>
            </w:r>
            <w:r>
              <w:rPr>
                <w:rFonts w:ascii="Calibri" w:eastAsia="Calibri" w:hAnsi="Calibri" w:cs="Calibri"/>
                <w:spacing w:val="-4"/>
                <w:sz w:val="24"/>
                <w:szCs w:val="24"/>
              </w:rPr>
              <w:t xml:space="preserve"> </w:t>
            </w:r>
            <w:r>
              <w:rPr>
                <w:rFonts w:ascii="Calibri" w:eastAsia="Calibri" w:hAnsi="Calibri" w:cs="Calibri"/>
                <w:spacing w:val="-1"/>
                <w:sz w:val="24"/>
                <w:szCs w:val="24"/>
              </w:rPr>
              <w:t>issues,</w:t>
            </w:r>
            <w:r>
              <w:rPr>
                <w:rFonts w:ascii="Calibri" w:eastAsia="Calibri" w:hAnsi="Calibri" w:cs="Calibri"/>
                <w:spacing w:val="-2"/>
                <w:sz w:val="24"/>
                <w:szCs w:val="24"/>
              </w:rPr>
              <w:t xml:space="preserve"> </w:t>
            </w:r>
            <w:r>
              <w:rPr>
                <w:rFonts w:ascii="Calibri" w:eastAsia="Calibri" w:hAnsi="Calibri" w:cs="Calibri"/>
                <w:spacing w:val="-1"/>
                <w:sz w:val="24"/>
                <w:szCs w:val="24"/>
              </w:rPr>
              <w:t>this</w:t>
            </w:r>
            <w:r>
              <w:rPr>
                <w:rFonts w:ascii="Calibri" w:eastAsia="Calibri" w:hAnsi="Calibri" w:cs="Calibri"/>
                <w:spacing w:val="39"/>
                <w:sz w:val="24"/>
                <w:szCs w:val="24"/>
              </w:rPr>
              <w:t xml:space="preserve"> </w:t>
            </w:r>
            <w:r>
              <w:rPr>
                <w:rFonts w:ascii="Calibri" w:eastAsia="Calibri" w:hAnsi="Calibri" w:cs="Calibri"/>
                <w:spacing w:val="-1"/>
                <w:sz w:val="24"/>
                <w:szCs w:val="24"/>
              </w:rPr>
              <w:t>session</w:t>
            </w:r>
            <w:r>
              <w:rPr>
                <w:rFonts w:ascii="Calibri" w:eastAsia="Calibri" w:hAnsi="Calibri" w:cs="Calibri"/>
                <w:spacing w:val="-3"/>
                <w:sz w:val="24"/>
                <w:szCs w:val="24"/>
              </w:rPr>
              <w:t xml:space="preserve"> </w:t>
            </w:r>
            <w:r>
              <w:rPr>
                <w:rFonts w:ascii="Calibri" w:eastAsia="Calibri" w:hAnsi="Calibri" w:cs="Calibri"/>
                <w:sz w:val="24"/>
                <w:szCs w:val="24"/>
              </w:rPr>
              <w:t>provides</w:t>
            </w:r>
            <w:r>
              <w:rPr>
                <w:rFonts w:ascii="Calibri" w:eastAsia="Calibri" w:hAnsi="Calibri" w:cs="Calibri"/>
                <w:spacing w:val="-4"/>
                <w:sz w:val="24"/>
                <w:szCs w:val="24"/>
              </w:rPr>
              <w:t xml:space="preserve"> </w:t>
            </w:r>
            <w:r>
              <w:rPr>
                <w:rFonts w:ascii="Calibri" w:eastAsia="Calibri" w:hAnsi="Calibri" w:cs="Calibri"/>
                <w:spacing w:val="-1"/>
                <w:sz w:val="24"/>
                <w:szCs w:val="24"/>
              </w:rPr>
              <w:t>hands-on training</w:t>
            </w:r>
            <w:r>
              <w:rPr>
                <w:rFonts w:ascii="Calibri" w:eastAsia="Calibri" w:hAnsi="Calibri" w:cs="Calibri"/>
                <w:spacing w:val="-2"/>
                <w:sz w:val="24"/>
                <w:szCs w:val="24"/>
              </w:rPr>
              <w:t xml:space="preserve"> </w:t>
            </w:r>
            <w:r>
              <w:rPr>
                <w:rFonts w:ascii="Calibri" w:eastAsia="Calibri" w:hAnsi="Calibri" w:cs="Calibri"/>
                <w:spacing w:val="-1"/>
                <w:sz w:val="24"/>
                <w:szCs w:val="24"/>
              </w:rPr>
              <w:t>on</w:t>
            </w:r>
            <w:r>
              <w:rPr>
                <w:rFonts w:ascii="Calibri" w:eastAsia="Calibri" w:hAnsi="Calibri" w:cs="Calibri"/>
                <w:spacing w:val="27"/>
                <w:sz w:val="24"/>
                <w:szCs w:val="24"/>
              </w:rPr>
              <w:t xml:space="preserve"> </w:t>
            </w:r>
            <w:r>
              <w:rPr>
                <w:rFonts w:ascii="Calibri" w:eastAsia="Calibri" w:hAnsi="Calibri" w:cs="Calibri"/>
                <w:sz w:val="24"/>
                <w:szCs w:val="24"/>
              </w:rPr>
              <w:t>how</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access,</w:t>
            </w:r>
            <w:r>
              <w:rPr>
                <w:rFonts w:ascii="Calibri" w:eastAsia="Calibri" w:hAnsi="Calibri" w:cs="Calibri"/>
                <w:spacing w:val="-2"/>
                <w:sz w:val="24"/>
                <w:szCs w:val="24"/>
              </w:rPr>
              <w:t xml:space="preserve"> </w:t>
            </w:r>
            <w:r>
              <w:rPr>
                <w:rFonts w:ascii="Calibri" w:eastAsia="Calibri" w:hAnsi="Calibri" w:cs="Calibri"/>
                <w:spacing w:val="-1"/>
                <w:sz w:val="24"/>
                <w:szCs w:val="24"/>
              </w:rPr>
              <w:t>view, map</w:t>
            </w:r>
            <w:r>
              <w:rPr>
                <w:rFonts w:ascii="Calibri" w:eastAsia="Calibri" w:hAnsi="Calibri" w:cs="Calibri"/>
                <w:sz w:val="24"/>
                <w:szCs w:val="24"/>
              </w:rPr>
              <w:t xml:space="preserve"> </w:t>
            </w:r>
            <w:r>
              <w:rPr>
                <w:rFonts w:ascii="Calibri" w:eastAsia="Calibri" w:hAnsi="Calibri" w:cs="Calibri"/>
                <w:spacing w:val="-1"/>
                <w:sz w:val="24"/>
                <w:szCs w:val="24"/>
              </w:rPr>
              <w:t>and analyze</w:t>
            </w:r>
            <w:r>
              <w:rPr>
                <w:rFonts w:ascii="Calibri" w:eastAsia="Calibri" w:hAnsi="Calibri" w:cs="Calibri"/>
                <w:spacing w:val="27"/>
                <w:w w:val="99"/>
                <w:sz w:val="24"/>
                <w:szCs w:val="24"/>
              </w:rPr>
              <w:t xml:space="preserve"> </w:t>
            </w:r>
            <w:r>
              <w:rPr>
                <w:rFonts w:ascii="Calibri" w:eastAsia="Calibri" w:hAnsi="Calibri" w:cs="Calibri"/>
                <w:spacing w:val="-1"/>
                <w:sz w:val="24"/>
                <w:szCs w:val="24"/>
              </w:rPr>
              <w:t>health care</w:t>
            </w:r>
            <w:r>
              <w:rPr>
                <w:rFonts w:ascii="Calibri" w:eastAsia="Calibri" w:hAnsi="Calibri" w:cs="Calibri"/>
                <w:spacing w:val="-6"/>
                <w:sz w:val="24"/>
                <w:szCs w:val="24"/>
              </w:rPr>
              <w:t xml:space="preserve"> </w:t>
            </w:r>
            <w:r>
              <w:rPr>
                <w:rFonts w:ascii="Calibri" w:eastAsia="Calibri" w:hAnsi="Calibri" w:cs="Calibri"/>
                <w:spacing w:val="-1"/>
                <w:sz w:val="24"/>
                <w:szCs w:val="24"/>
              </w:rPr>
              <w:t>workforce</w:t>
            </w:r>
            <w:r>
              <w:rPr>
                <w:rFonts w:ascii="Calibri" w:eastAsia="Calibri" w:hAnsi="Calibri" w:cs="Calibri"/>
                <w:spacing w:val="-6"/>
                <w:sz w:val="24"/>
                <w:szCs w:val="24"/>
              </w:rPr>
              <w:t xml:space="preserve"> </w:t>
            </w:r>
            <w:r>
              <w:rPr>
                <w:rFonts w:ascii="Calibri" w:eastAsia="Calibri" w:hAnsi="Calibri" w:cs="Calibri"/>
                <w:spacing w:val="-1"/>
                <w:sz w:val="24"/>
                <w:szCs w:val="24"/>
              </w:rPr>
              <w:t>data,</w:t>
            </w:r>
            <w:r>
              <w:rPr>
                <w:rFonts w:ascii="Calibri" w:eastAsia="Calibri" w:hAnsi="Calibri" w:cs="Calibri"/>
                <w:spacing w:val="-5"/>
                <w:sz w:val="24"/>
                <w:szCs w:val="24"/>
              </w:rPr>
              <w:t xml:space="preserve"> </w:t>
            </w:r>
            <w:r>
              <w:rPr>
                <w:rFonts w:ascii="Calibri" w:eastAsia="Calibri" w:hAnsi="Calibri" w:cs="Calibri"/>
                <w:spacing w:val="-1"/>
                <w:sz w:val="24"/>
                <w:szCs w:val="24"/>
              </w:rPr>
              <w:t>demographic,</w:t>
            </w:r>
            <w:r>
              <w:rPr>
                <w:rFonts w:ascii="Calibri" w:eastAsia="Calibri" w:hAnsi="Calibri" w:cs="Calibri"/>
                <w:spacing w:val="39"/>
                <w:w w:val="99"/>
                <w:sz w:val="24"/>
                <w:szCs w:val="24"/>
              </w:rPr>
              <w:t xml:space="preserve"> </w:t>
            </w:r>
            <w:r>
              <w:rPr>
                <w:rFonts w:ascii="Calibri" w:eastAsia="Calibri" w:hAnsi="Calibri" w:cs="Calibri"/>
                <w:sz w:val="24"/>
                <w:szCs w:val="24"/>
              </w:rPr>
              <w:t>political,</w:t>
            </w:r>
            <w:r>
              <w:rPr>
                <w:rFonts w:ascii="Calibri" w:eastAsia="Calibri" w:hAnsi="Calibri" w:cs="Calibri"/>
                <w:spacing w:val="-7"/>
                <w:sz w:val="24"/>
                <w:szCs w:val="24"/>
              </w:rPr>
              <w:t xml:space="preserve"> </w:t>
            </w:r>
            <w:r>
              <w:rPr>
                <w:rFonts w:ascii="Calibri" w:eastAsia="Calibri" w:hAnsi="Calibri" w:cs="Calibri"/>
                <w:spacing w:val="-1"/>
                <w:sz w:val="24"/>
                <w:szCs w:val="24"/>
              </w:rPr>
              <w:t>health</w:t>
            </w:r>
            <w:r>
              <w:rPr>
                <w:rFonts w:ascii="Calibri" w:eastAsia="Calibri" w:hAnsi="Calibri" w:cs="Calibri"/>
                <w:spacing w:val="-5"/>
                <w:sz w:val="24"/>
                <w:szCs w:val="24"/>
              </w:rPr>
              <w:t xml:space="preserve"> </w:t>
            </w:r>
            <w:r>
              <w:rPr>
                <w:rFonts w:ascii="Calibri" w:eastAsia="Calibri" w:hAnsi="Calibri" w:cs="Calibri"/>
                <w:spacing w:val="-1"/>
                <w:sz w:val="24"/>
                <w:szCs w:val="24"/>
              </w:rPr>
              <w:t>outcome,</w:t>
            </w:r>
            <w:r>
              <w:rPr>
                <w:rFonts w:ascii="Calibri" w:eastAsia="Calibri" w:hAnsi="Calibri" w:cs="Calibri"/>
                <w:spacing w:val="-3"/>
                <w:sz w:val="24"/>
                <w:szCs w:val="24"/>
              </w:rPr>
              <w:t xml:space="preserve"> </w:t>
            </w:r>
            <w:r>
              <w:rPr>
                <w:rFonts w:ascii="Calibri" w:eastAsia="Calibri" w:hAnsi="Calibri" w:cs="Calibri"/>
                <w:spacing w:val="-1"/>
                <w:sz w:val="24"/>
                <w:szCs w:val="24"/>
              </w:rPr>
              <w:t>health care</w:t>
            </w:r>
            <w:r>
              <w:rPr>
                <w:rFonts w:ascii="Calibri" w:eastAsia="Calibri" w:hAnsi="Calibri" w:cs="Calibri"/>
                <w:spacing w:val="41"/>
                <w:w w:val="99"/>
                <w:sz w:val="24"/>
                <w:szCs w:val="24"/>
              </w:rPr>
              <w:t xml:space="preserve"> </w:t>
            </w:r>
            <w:r>
              <w:rPr>
                <w:rFonts w:ascii="Calibri" w:eastAsia="Calibri" w:hAnsi="Calibri" w:cs="Calibri"/>
                <w:spacing w:val="-1"/>
                <w:sz w:val="24"/>
                <w:szCs w:val="24"/>
              </w:rPr>
              <w:t>workforce</w:t>
            </w:r>
            <w:r>
              <w:rPr>
                <w:rFonts w:ascii="Calibri" w:eastAsia="Calibri" w:hAnsi="Calibri" w:cs="Calibri"/>
                <w:spacing w:val="-6"/>
                <w:sz w:val="24"/>
                <w:szCs w:val="24"/>
              </w:rPr>
              <w:t xml:space="preserve"> </w:t>
            </w:r>
            <w:r>
              <w:rPr>
                <w:rFonts w:ascii="Calibri" w:eastAsia="Calibri" w:hAnsi="Calibri" w:cs="Calibri"/>
                <w:sz w:val="24"/>
                <w:szCs w:val="24"/>
              </w:rPr>
              <w:t>trends</w:t>
            </w:r>
            <w:r>
              <w:rPr>
                <w:rFonts w:ascii="Calibri" w:eastAsia="Calibri" w:hAnsi="Calibri" w:cs="Calibri"/>
                <w:spacing w:val="-8"/>
                <w:sz w:val="24"/>
                <w:szCs w:val="24"/>
              </w:rPr>
              <w:t xml:space="preserve"> </w:t>
            </w:r>
            <w:r>
              <w:rPr>
                <w:rFonts w:ascii="Calibri" w:eastAsia="Calibri" w:hAnsi="Calibri" w:cs="Calibri"/>
                <w:spacing w:val="-1"/>
                <w:sz w:val="24"/>
                <w:szCs w:val="24"/>
              </w:rPr>
              <w:t>(2008-2017)</w:t>
            </w:r>
            <w:r>
              <w:rPr>
                <w:rFonts w:ascii="Calibri" w:eastAsia="Calibri" w:hAnsi="Calibri" w:cs="Calibri"/>
                <w:spacing w:val="-7"/>
                <w:sz w:val="24"/>
                <w:szCs w:val="24"/>
              </w:rPr>
              <w:t xml:space="preserve"> </w:t>
            </w:r>
            <w:r>
              <w:rPr>
                <w:rFonts w:ascii="Calibri" w:eastAsia="Calibri" w:hAnsi="Calibri" w:cs="Calibri"/>
                <w:spacing w:val="-1"/>
                <w:sz w:val="24"/>
                <w:szCs w:val="24"/>
              </w:rPr>
              <w:t>available</w:t>
            </w:r>
            <w:r>
              <w:rPr>
                <w:rFonts w:ascii="Calibri" w:eastAsia="Calibri" w:hAnsi="Calibri" w:cs="Calibri"/>
                <w:spacing w:val="-7"/>
                <w:sz w:val="24"/>
                <w:szCs w:val="24"/>
              </w:rPr>
              <w:t xml:space="preserve"> </w:t>
            </w:r>
            <w:r>
              <w:rPr>
                <w:rFonts w:ascii="Calibri" w:eastAsia="Calibri" w:hAnsi="Calibri" w:cs="Calibri"/>
                <w:sz w:val="24"/>
                <w:szCs w:val="24"/>
              </w:rPr>
              <w:t>at</w:t>
            </w:r>
            <w:r>
              <w:rPr>
                <w:rFonts w:ascii="Calibri" w:eastAsia="Calibri" w:hAnsi="Calibri" w:cs="Calibri"/>
                <w:spacing w:val="35"/>
                <w:w w:val="99"/>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pacing w:val="-1"/>
                <w:sz w:val="24"/>
                <w:szCs w:val="24"/>
              </w:rPr>
              <w:t>county,</w:t>
            </w:r>
            <w:r>
              <w:rPr>
                <w:rFonts w:ascii="Calibri" w:eastAsia="Calibri" w:hAnsi="Calibri" w:cs="Calibri"/>
                <w:spacing w:val="-2"/>
                <w:sz w:val="24"/>
                <w:szCs w:val="24"/>
              </w:rPr>
              <w:t xml:space="preserve"> </w:t>
            </w:r>
            <w:r>
              <w:rPr>
                <w:rFonts w:ascii="Calibri" w:eastAsia="Calibri" w:hAnsi="Calibri" w:cs="Calibri"/>
                <w:spacing w:val="-1"/>
                <w:sz w:val="24"/>
                <w:szCs w:val="24"/>
              </w:rPr>
              <w:t>regional,</w:t>
            </w:r>
            <w:r>
              <w:rPr>
                <w:rFonts w:ascii="Calibri" w:eastAsia="Calibri" w:hAnsi="Calibri" w:cs="Calibri"/>
                <w:spacing w:val="-4"/>
                <w:sz w:val="24"/>
                <w:szCs w:val="24"/>
              </w:rPr>
              <w:t xml:space="preserve"> </w:t>
            </w:r>
            <w:r>
              <w:rPr>
                <w:rFonts w:ascii="Calibri" w:eastAsia="Calibri" w:hAnsi="Calibri" w:cs="Calibri"/>
                <w:spacing w:val="-1"/>
                <w:sz w:val="24"/>
                <w:szCs w:val="24"/>
              </w:rPr>
              <w:t>state</w:t>
            </w:r>
            <w:r>
              <w:rPr>
                <w:rFonts w:ascii="Calibri" w:eastAsia="Calibri" w:hAnsi="Calibri" w:cs="Calibri"/>
                <w:spacing w:val="-2"/>
                <w:sz w:val="24"/>
                <w:szCs w:val="24"/>
              </w:rPr>
              <w:t xml:space="preserve"> </w:t>
            </w:r>
            <w:r>
              <w:rPr>
                <w:rFonts w:ascii="Calibri" w:eastAsia="Calibri" w:hAnsi="Calibri" w:cs="Calibri"/>
                <w:spacing w:val="-1"/>
                <w:sz w:val="24"/>
                <w:szCs w:val="24"/>
              </w:rPr>
              <w:t>and national</w:t>
            </w:r>
            <w:r>
              <w:rPr>
                <w:rFonts w:ascii="Calibri" w:eastAsia="Calibri" w:hAnsi="Calibri" w:cs="Calibri"/>
                <w:spacing w:val="41"/>
                <w:sz w:val="24"/>
                <w:szCs w:val="24"/>
              </w:rPr>
              <w:t xml:space="preserve"> </w:t>
            </w:r>
            <w:r>
              <w:rPr>
                <w:rFonts w:ascii="Calibri" w:eastAsia="Calibri" w:hAnsi="Calibri" w:cs="Calibri"/>
                <w:spacing w:val="-1"/>
                <w:sz w:val="24"/>
                <w:szCs w:val="24"/>
              </w:rPr>
              <w:t>level</w:t>
            </w:r>
            <w:r>
              <w:rPr>
                <w:rFonts w:ascii="Calibri" w:eastAsia="Calibri" w:hAnsi="Calibri" w:cs="Calibri"/>
                <w:spacing w:val="-3"/>
                <w:sz w:val="24"/>
                <w:szCs w:val="24"/>
              </w:rPr>
              <w:t xml:space="preserve"> </w:t>
            </w:r>
            <w:r>
              <w:rPr>
                <w:rFonts w:ascii="Calibri" w:eastAsia="Calibri" w:hAnsi="Calibri" w:cs="Calibri"/>
                <w:spacing w:val="-1"/>
                <w:sz w:val="24"/>
                <w:szCs w:val="24"/>
              </w:rPr>
              <w:t>through</w:t>
            </w:r>
            <w:r>
              <w:rPr>
                <w:rFonts w:ascii="Calibri" w:eastAsia="Calibri" w:hAnsi="Calibri" w:cs="Calibri"/>
                <w:spacing w:val="-4"/>
                <w:sz w:val="24"/>
                <w:szCs w:val="24"/>
              </w:rPr>
              <w:t xml:space="preserve"> </w:t>
            </w:r>
            <w:r>
              <w:rPr>
                <w:rFonts w:ascii="Calibri" w:eastAsia="Calibri" w:hAnsi="Calibri" w:cs="Calibri"/>
                <w:spacing w:val="-1"/>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NCAHD’s</w:t>
            </w:r>
            <w:r>
              <w:rPr>
                <w:rFonts w:ascii="Calibri" w:eastAsia="Calibri" w:hAnsi="Calibri" w:cs="Calibri"/>
                <w:spacing w:val="-3"/>
                <w:sz w:val="24"/>
                <w:szCs w:val="24"/>
              </w:rPr>
              <w:t xml:space="preserve"> </w:t>
            </w:r>
            <w:r>
              <w:rPr>
                <w:rFonts w:ascii="Calibri" w:eastAsia="Calibri" w:hAnsi="Calibri" w:cs="Calibri"/>
                <w:sz w:val="24"/>
                <w:szCs w:val="24"/>
              </w:rPr>
              <w:t>free</w:t>
            </w:r>
            <w:r>
              <w:rPr>
                <w:rFonts w:ascii="Calibri" w:eastAsia="Calibri" w:hAnsi="Calibri" w:cs="Calibri"/>
                <w:spacing w:val="-5"/>
                <w:sz w:val="24"/>
                <w:szCs w:val="24"/>
              </w:rPr>
              <w:t xml:space="preserve"> </w:t>
            </w:r>
            <w:r>
              <w:rPr>
                <w:rFonts w:ascii="Calibri" w:eastAsia="Calibri" w:hAnsi="Calibri" w:cs="Calibri"/>
                <w:spacing w:val="-1"/>
                <w:sz w:val="24"/>
                <w:szCs w:val="24"/>
              </w:rPr>
              <w:t>national</w:t>
            </w:r>
            <w:r>
              <w:rPr>
                <w:rFonts w:ascii="Calibri" w:eastAsia="Calibri" w:hAnsi="Calibri" w:cs="Calibri"/>
                <w:spacing w:val="43"/>
                <w:sz w:val="24"/>
                <w:szCs w:val="24"/>
              </w:rPr>
              <w:t xml:space="preserve"> </w:t>
            </w:r>
            <w:r>
              <w:rPr>
                <w:rFonts w:ascii="Calibri" w:eastAsia="Calibri" w:hAnsi="Calibri" w:cs="Calibri"/>
                <w:spacing w:val="-1"/>
                <w:sz w:val="24"/>
                <w:szCs w:val="24"/>
              </w:rPr>
              <w:t>health care</w:t>
            </w:r>
            <w:r>
              <w:rPr>
                <w:rFonts w:ascii="Calibri" w:eastAsia="Calibri" w:hAnsi="Calibri" w:cs="Calibri"/>
                <w:spacing w:val="-6"/>
                <w:sz w:val="24"/>
                <w:szCs w:val="24"/>
              </w:rPr>
              <w:t xml:space="preserve"> </w:t>
            </w:r>
            <w:r>
              <w:rPr>
                <w:rFonts w:ascii="Calibri" w:eastAsia="Calibri" w:hAnsi="Calibri" w:cs="Calibri"/>
                <w:spacing w:val="-1"/>
                <w:sz w:val="24"/>
                <w:szCs w:val="24"/>
              </w:rPr>
              <w:t>data</w:t>
            </w:r>
            <w:r>
              <w:rPr>
                <w:rFonts w:ascii="Calibri" w:eastAsia="Calibri" w:hAnsi="Calibri" w:cs="Calibri"/>
                <w:spacing w:val="-3"/>
                <w:sz w:val="24"/>
                <w:szCs w:val="24"/>
              </w:rPr>
              <w:t xml:space="preserve"> </w:t>
            </w:r>
            <w:r>
              <w:rPr>
                <w:rFonts w:ascii="Calibri" w:eastAsia="Calibri" w:hAnsi="Calibri" w:cs="Calibri"/>
                <w:spacing w:val="-1"/>
                <w:sz w:val="24"/>
                <w:szCs w:val="24"/>
              </w:rPr>
              <w:t>portal.</w:t>
            </w:r>
          </w:p>
        </w:tc>
        <w:tc>
          <w:tcPr>
            <w:tcW w:w="2880" w:type="dxa"/>
          </w:tcPr>
          <w:p w:rsidR="00BA3843" w:rsidRDefault="00BA3843" w:rsidP="00BA3843">
            <w:pPr>
              <w:pStyle w:val="TableParagraph"/>
              <w:spacing w:line="291" w:lineRule="exact"/>
              <w:ind w:left="102"/>
              <w:rPr>
                <w:rFonts w:ascii="Calibri" w:eastAsia="Calibri" w:hAnsi="Calibri" w:cs="Calibri"/>
                <w:sz w:val="24"/>
                <w:szCs w:val="24"/>
              </w:rPr>
            </w:pPr>
            <w:r>
              <w:rPr>
                <w:rFonts w:ascii="Calibri"/>
                <w:sz w:val="24"/>
              </w:rPr>
              <w:t>Ann</w:t>
            </w:r>
            <w:r>
              <w:rPr>
                <w:rFonts w:ascii="Calibri"/>
                <w:spacing w:val="-6"/>
                <w:sz w:val="24"/>
              </w:rPr>
              <w:t xml:space="preserve"> </w:t>
            </w:r>
            <w:r>
              <w:rPr>
                <w:rFonts w:ascii="Calibri"/>
                <w:sz w:val="24"/>
              </w:rPr>
              <w:t>Peton</w:t>
            </w:r>
          </w:p>
        </w:tc>
      </w:tr>
      <w:tr w:rsidR="00BA3843" w:rsidTr="00882404">
        <w:trPr>
          <w:trHeight w:hRule="exact" w:val="324"/>
        </w:trPr>
        <w:tc>
          <w:tcPr>
            <w:tcW w:w="2499" w:type="dxa"/>
            <w:vMerge/>
          </w:tcPr>
          <w:p w:rsidR="00BA3843" w:rsidRDefault="00BA3843" w:rsidP="00BA3843">
            <w:pPr>
              <w:pStyle w:val="TableParagraph"/>
              <w:spacing w:line="291" w:lineRule="exact"/>
              <w:ind w:left="102"/>
              <w:rPr>
                <w:rFonts w:ascii="Calibri" w:eastAsia="Calibri" w:hAnsi="Calibri" w:cs="Calibri"/>
                <w:sz w:val="24"/>
                <w:szCs w:val="24"/>
              </w:rPr>
            </w:pPr>
          </w:p>
        </w:tc>
        <w:tc>
          <w:tcPr>
            <w:tcW w:w="4500" w:type="dxa"/>
          </w:tcPr>
          <w:p w:rsidR="00BA3843" w:rsidRDefault="00BA3843" w:rsidP="00BA3843">
            <w:r>
              <w:rPr>
                <w:rFonts w:ascii="Calibri"/>
                <w:spacing w:val="-1"/>
                <w:sz w:val="24"/>
              </w:rPr>
              <w:t xml:space="preserve"> Questions</w:t>
            </w:r>
            <w:r>
              <w:rPr>
                <w:rFonts w:ascii="Calibri"/>
                <w:spacing w:val="-3"/>
                <w:sz w:val="24"/>
              </w:rPr>
              <w:t xml:space="preserve"> </w:t>
            </w:r>
            <w:r>
              <w:rPr>
                <w:rFonts w:ascii="Calibri"/>
                <w:spacing w:val="-1"/>
                <w:sz w:val="24"/>
              </w:rPr>
              <w:t>and</w:t>
            </w:r>
            <w:r>
              <w:rPr>
                <w:rFonts w:ascii="Calibri"/>
                <w:spacing w:val="-4"/>
                <w:sz w:val="24"/>
              </w:rPr>
              <w:t xml:space="preserve"> </w:t>
            </w:r>
            <w:r>
              <w:rPr>
                <w:rFonts w:ascii="Calibri"/>
                <w:spacing w:val="-1"/>
                <w:sz w:val="24"/>
              </w:rPr>
              <w:t>Discussion</w:t>
            </w:r>
          </w:p>
        </w:tc>
        <w:tc>
          <w:tcPr>
            <w:tcW w:w="2880" w:type="dxa"/>
          </w:tcPr>
          <w:p w:rsidR="00BA3843" w:rsidRDefault="00BA3843" w:rsidP="00BA3843"/>
        </w:tc>
      </w:tr>
      <w:tr w:rsidR="00BA3843" w:rsidTr="00882404">
        <w:trPr>
          <w:trHeight w:hRule="exact" w:val="407"/>
        </w:trPr>
        <w:tc>
          <w:tcPr>
            <w:tcW w:w="2499" w:type="dxa"/>
            <w:shd w:val="clear" w:color="auto" w:fill="C6D9F1" w:themeFill="text2" w:themeFillTint="33"/>
          </w:tcPr>
          <w:p w:rsidR="00BA3843" w:rsidRDefault="002C31C2" w:rsidP="002C31C2">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4:50 – 4:55</w:t>
            </w:r>
          </w:p>
        </w:tc>
        <w:tc>
          <w:tcPr>
            <w:tcW w:w="7380" w:type="dxa"/>
            <w:gridSpan w:val="2"/>
            <w:shd w:val="clear" w:color="auto" w:fill="C6D9F1" w:themeFill="text2" w:themeFillTint="33"/>
          </w:tcPr>
          <w:p w:rsidR="00BA3843" w:rsidRDefault="00BA3843" w:rsidP="00BA3843">
            <w:pPr>
              <w:ind w:left="101" w:hanging="11"/>
            </w:pPr>
            <w:r>
              <w:rPr>
                <w:rFonts w:ascii="Calibri"/>
                <w:b/>
                <w:spacing w:val="-1"/>
                <w:sz w:val="24"/>
              </w:rPr>
              <w:t>Summary</w:t>
            </w:r>
            <w:r>
              <w:rPr>
                <w:rFonts w:ascii="Calibri"/>
                <w:b/>
                <w:spacing w:val="-8"/>
                <w:sz w:val="24"/>
              </w:rPr>
              <w:t xml:space="preserve"> </w:t>
            </w:r>
            <w:r>
              <w:rPr>
                <w:rFonts w:ascii="Calibri"/>
                <w:b/>
                <w:spacing w:val="-1"/>
                <w:sz w:val="24"/>
              </w:rPr>
              <w:t>and</w:t>
            </w:r>
            <w:r>
              <w:rPr>
                <w:rFonts w:ascii="Calibri"/>
                <w:b/>
                <w:spacing w:val="-7"/>
                <w:sz w:val="24"/>
              </w:rPr>
              <w:t xml:space="preserve"> </w:t>
            </w:r>
            <w:r>
              <w:rPr>
                <w:rFonts w:ascii="Calibri"/>
                <w:b/>
                <w:spacing w:val="-1"/>
                <w:sz w:val="24"/>
              </w:rPr>
              <w:t>Discussion</w:t>
            </w:r>
          </w:p>
        </w:tc>
      </w:tr>
      <w:tr w:rsidR="00BA3843" w:rsidTr="00882404">
        <w:trPr>
          <w:trHeight w:hRule="exact" w:val="407"/>
        </w:trPr>
        <w:tc>
          <w:tcPr>
            <w:tcW w:w="2499" w:type="dxa"/>
            <w:shd w:val="clear" w:color="auto" w:fill="FFF2CC"/>
          </w:tcPr>
          <w:p w:rsidR="00BA3843" w:rsidRDefault="002C31C2" w:rsidP="00BA3843">
            <w:pPr>
              <w:pStyle w:val="TableParagraph"/>
              <w:spacing w:line="291" w:lineRule="exact"/>
              <w:ind w:left="102"/>
              <w:rPr>
                <w:rFonts w:ascii="Calibri" w:eastAsia="Calibri" w:hAnsi="Calibri" w:cs="Calibri"/>
                <w:b/>
                <w:bCs/>
                <w:spacing w:val="-1"/>
                <w:sz w:val="24"/>
                <w:szCs w:val="24"/>
              </w:rPr>
            </w:pPr>
            <w:r>
              <w:rPr>
                <w:rFonts w:ascii="Calibri" w:eastAsia="Calibri" w:hAnsi="Calibri" w:cs="Calibri"/>
                <w:b/>
                <w:bCs/>
                <w:spacing w:val="-1"/>
                <w:sz w:val="24"/>
                <w:szCs w:val="24"/>
              </w:rPr>
              <w:t>5:00</w:t>
            </w:r>
          </w:p>
        </w:tc>
        <w:tc>
          <w:tcPr>
            <w:tcW w:w="7380" w:type="dxa"/>
            <w:gridSpan w:val="2"/>
            <w:shd w:val="clear" w:color="auto" w:fill="FFF2CC"/>
          </w:tcPr>
          <w:p w:rsidR="00BA3843" w:rsidRDefault="00BA3843" w:rsidP="00BA3843">
            <w:pPr>
              <w:ind w:left="101"/>
            </w:pPr>
            <w:r>
              <w:rPr>
                <w:rFonts w:ascii="Calibri"/>
                <w:b/>
                <w:spacing w:val="-1"/>
                <w:sz w:val="24"/>
              </w:rPr>
              <w:t>ADJOURN</w:t>
            </w:r>
          </w:p>
        </w:tc>
      </w:tr>
    </w:tbl>
    <w:p w:rsidR="00420F79" w:rsidRDefault="00420F79">
      <w:pPr>
        <w:sectPr w:rsidR="00420F79" w:rsidSect="00F224E1">
          <w:headerReference w:type="default" r:id="rId8"/>
          <w:footerReference w:type="default" r:id="rId9"/>
          <w:pgSz w:w="12240" w:h="15840"/>
          <w:pgMar w:top="720" w:right="720" w:bottom="720" w:left="720" w:header="768" w:footer="765" w:gutter="0"/>
          <w:cols w:space="720"/>
          <w:docGrid w:linePitch="299"/>
        </w:sectPr>
      </w:pPr>
    </w:p>
    <w:p w:rsidR="00782764" w:rsidRDefault="00782764" w:rsidP="00782764">
      <w:pPr>
        <w:pStyle w:val="Heading2"/>
        <w:spacing w:before="0"/>
        <w:ind w:left="120"/>
        <w:rPr>
          <w:spacing w:val="-1"/>
        </w:rPr>
      </w:pPr>
      <w:r>
        <w:rPr>
          <w:spacing w:val="-1"/>
        </w:rPr>
        <w:lastRenderedPageBreak/>
        <w:t>Presenters:</w:t>
      </w:r>
    </w:p>
    <w:p w:rsidR="00782764" w:rsidRDefault="00782764" w:rsidP="00782764">
      <w:pPr>
        <w:pStyle w:val="Heading2"/>
        <w:spacing w:before="0"/>
        <w:ind w:left="120"/>
        <w:rPr>
          <w:b w:val="0"/>
          <w:bCs w:val="0"/>
        </w:rPr>
      </w:pPr>
    </w:p>
    <w:p w:rsidR="00782764" w:rsidRDefault="00782764" w:rsidP="00782764">
      <w:pPr>
        <w:pStyle w:val="Heading2"/>
        <w:spacing w:before="0"/>
        <w:ind w:left="120"/>
        <w:rPr>
          <w:b w:val="0"/>
          <w:bCs w:val="0"/>
        </w:rPr>
      </w:pPr>
      <w:r>
        <w:t>Gerald</w:t>
      </w:r>
      <w:r>
        <w:rPr>
          <w:spacing w:val="-5"/>
        </w:rPr>
        <w:t xml:space="preserve"> </w:t>
      </w:r>
      <w:r>
        <w:rPr>
          <w:spacing w:val="-1"/>
        </w:rPr>
        <w:t>Doeksen, Ph</w:t>
      </w:r>
      <w:r w:rsidR="0098580B">
        <w:rPr>
          <w:spacing w:val="-1"/>
        </w:rPr>
        <w:t>.</w:t>
      </w:r>
      <w:r>
        <w:rPr>
          <w:spacing w:val="-1"/>
        </w:rPr>
        <w:t>D</w:t>
      </w:r>
      <w:r w:rsidR="0098580B">
        <w:rPr>
          <w:spacing w:val="-1"/>
        </w:rPr>
        <w:t>.</w:t>
      </w:r>
    </w:p>
    <w:p w:rsidR="00782764" w:rsidRDefault="00782764" w:rsidP="00782764">
      <w:pPr>
        <w:pStyle w:val="BodyText"/>
        <w:ind w:right="127"/>
      </w:pPr>
      <w:r w:rsidRPr="002A0E03">
        <w:t xml:space="preserve">Dr. Doeksen is </w:t>
      </w:r>
      <w:r w:rsidR="004D0766">
        <w:t xml:space="preserve">Professor Emeritus </w:t>
      </w:r>
      <w:r w:rsidRPr="002A0E03">
        <w:t xml:space="preserve">lth Economist for the Department of Agricultural Economics at Oklahoma State University. Dr. Doeksen was awarded the American Rural Health Association Research Award for developing medical-practice feasibility guidebooks and was honored by the Journal of Emergency Medical Services for his guide for planning rural EMS systems. Dr. Doeksen has worked with </w:t>
      </w:r>
      <w:r>
        <w:t>c</w:t>
      </w:r>
      <w:r w:rsidRPr="002A0E03">
        <w:t xml:space="preserve">ommunities and health </w:t>
      </w:r>
      <w:r>
        <w:t xml:space="preserve">care </w:t>
      </w:r>
      <w:r w:rsidRPr="002A0E03">
        <w:t xml:space="preserve">providers </w:t>
      </w:r>
      <w:r>
        <w:t xml:space="preserve">in Oklahoma </w:t>
      </w:r>
      <w:r w:rsidRPr="002A0E03">
        <w:t>for over 35</w:t>
      </w:r>
      <w:r w:rsidRPr="002A0E03">
        <w:rPr>
          <w:w w:val="99"/>
        </w:rPr>
        <w:t xml:space="preserve"> </w:t>
      </w:r>
      <w:r w:rsidRPr="002A0E03">
        <w:t xml:space="preserve">years and co-founded the National Center for Rural Health Works. </w:t>
      </w:r>
      <w:r>
        <w:t xml:space="preserve"> </w:t>
      </w:r>
      <w:r w:rsidRPr="002A0E03">
        <w:t>He contributes to th</w:t>
      </w:r>
      <w:r>
        <w:t>e</w:t>
      </w:r>
      <w:r w:rsidRPr="002A0E03">
        <w:t xml:space="preserve"> campus-community partnership by sharing his special expertise in measuring the economic</w:t>
      </w:r>
      <w:r w:rsidRPr="002A0E03">
        <w:rPr>
          <w:w w:val="99"/>
        </w:rPr>
        <w:t xml:space="preserve"> </w:t>
      </w:r>
      <w:r w:rsidRPr="002A0E03">
        <w:t>benefits of the health sector and in developing budget studies for health services.</w:t>
      </w:r>
    </w:p>
    <w:p w:rsidR="00782764" w:rsidRPr="002A0E03" w:rsidRDefault="00782764" w:rsidP="00782764">
      <w:pPr>
        <w:pStyle w:val="BodyText"/>
        <w:ind w:right="127"/>
      </w:pPr>
    </w:p>
    <w:p w:rsidR="00782764" w:rsidRPr="002A0E03" w:rsidRDefault="00782764" w:rsidP="00782764">
      <w:pPr>
        <w:pStyle w:val="Heading2"/>
        <w:spacing w:before="0"/>
        <w:ind w:left="120"/>
      </w:pPr>
      <w:r w:rsidRPr="002A0E03">
        <w:t>Ann Peton, MPH</w:t>
      </w:r>
    </w:p>
    <w:p w:rsidR="00420F79" w:rsidRDefault="00782764" w:rsidP="00782764">
      <w:pPr>
        <w:pStyle w:val="Heading2"/>
        <w:spacing w:before="0"/>
        <w:ind w:left="120"/>
        <w:rPr>
          <w:b w:val="0"/>
        </w:rPr>
      </w:pPr>
      <w:r w:rsidRPr="002A0E03">
        <w:rPr>
          <w:b w:val="0"/>
        </w:rPr>
        <w:t>Ann Peton is the Director of both the NCRHW and the Analysis of Healthcare Data (NCAHD) located in Blacksburg, Virginia. She has over 30 years’ experience working with local, state and national entities and individuals regarding GIS applications and usage. She established NCAHD in order to create and provide the most complete and consistent set of health</w:t>
      </w:r>
      <w:r>
        <w:rPr>
          <w:b w:val="0"/>
        </w:rPr>
        <w:t xml:space="preserve"> </w:t>
      </w:r>
      <w:r w:rsidRPr="002A0E03">
        <w:rPr>
          <w:b w:val="0"/>
        </w:rPr>
        <w:t>care workforce</w:t>
      </w:r>
      <w:r w:rsidRPr="002A0E03">
        <w:rPr>
          <w:b w:val="0"/>
          <w:w w:val="99"/>
        </w:rPr>
        <w:t xml:space="preserve"> </w:t>
      </w:r>
      <w:r w:rsidRPr="002A0E03">
        <w:rPr>
          <w:b w:val="0"/>
        </w:rPr>
        <w:t>data and mapping tools in the nation for physicians and 15 other non-physician health</w:t>
      </w:r>
      <w:r>
        <w:rPr>
          <w:b w:val="0"/>
        </w:rPr>
        <w:t xml:space="preserve"> </w:t>
      </w:r>
      <w:r w:rsidRPr="002A0E03">
        <w:rPr>
          <w:b w:val="0"/>
        </w:rPr>
        <w:t>care</w:t>
      </w:r>
      <w:r w:rsidRPr="002A0E03">
        <w:rPr>
          <w:b w:val="0"/>
          <w:w w:val="99"/>
        </w:rPr>
        <w:t xml:space="preserve"> </w:t>
      </w:r>
      <w:r w:rsidRPr="002A0E03">
        <w:rPr>
          <w:b w:val="0"/>
        </w:rPr>
        <w:t xml:space="preserve">providers. </w:t>
      </w:r>
      <w:r>
        <w:rPr>
          <w:b w:val="0"/>
        </w:rPr>
        <w:t>Ms. Peton has established s</w:t>
      </w:r>
      <w:r w:rsidRPr="002A0E03">
        <w:rPr>
          <w:b w:val="0"/>
        </w:rPr>
        <w:t xml:space="preserve">uccessful partnerships with </w:t>
      </w:r>
      <w:r>
        <w:rPr>
          <w:b w:val="0"/>
        </w:rPr>
        <w:t xml:space="preserve">the American Medical Association, the American Osteopathic Association, the Health Resources and Services and Administration, </w:t>
      </w:r>
      <w:r w:rsidRPr="002A0E03">
        <w:rPr>
          <w:b w:val="0"/>
        </w:rPr>
        <w:t>and many other health</w:t>
      </w:r>
      <w:r>
        <w:rPr>
          <w:b w:val="0"/>
        </w:rPr>
        <w:t xml:space="preserve"> </w:t>
      </w:r>
      <w:r w:rsidRPr="002A0E03">
        <w:rPr>
          <w:b w:val="0"/>
        </w:rPr>
        <w:t xml:space="preserve">care </w:t>
      </w:r>
      <w:r>
        <w:rPr>
          <w:b w:val="0"/>
        </w:rPr>
        <w:t xml:space="preserve">agencies and </w:t>
      </w:r>
      <w:r w:rsidRPr="002A0E03">
        <w:rPr>
          <w:b w:val="0"/>
        </w:rPr>
        <w:t>organizations.</w:t>
      </w:r>
    </w:p>
    <w:p w:rsidR="00AE3DDF" w:rsidRDefault="00AE3DDF" w:rsidP="00782764">
      <w:pPr>
        <w:pStyle w:val="Heading2"/>
        <w:spacing w:before="0"/>
        <w:ind w:left="120"/>
        <w:rPr>
          <w:b w:val="0"/>
        </w:rPr>
      </w:pPr>
    </w:p>
    <w:p w:rsidR="00BA3843" w:rsidRDefault="00685E11" w:rsidP="00685E11">
      <w:pPr>
        <w:pStyle w:val="Heading2"/>
        <w:spacing w:before="0"/>
      </w:pPr>
      <w:r>
        <w:t>New Mexico</w:t>
      </w:r>
      <w:r w:rsidR="00BA3843">
        <w:t xml:space="preserve"> bio</w:t>
      </w:r>
      <w:bookmarkStart w:id="6" w:name="_GoBack"/>
      <w:bookmarkEnd w:id="6"/>
    </w:p>
    <w:p w:rsidR="00566235" w:rsidRPr="00566235" w:rsidRDefault="00566235" w:rsidP="00BA3843">
      <w:pPr>
        <w:pStyle w:val="Heading2"/>
        <w:spacing w:before="0"/>
        <w:ind w:left="0"/>
      </w:pPr>
    </w:p>
    <w:p w:rsidR="00AE3DDF" w:rsidRDefault="00AE3DDF" w:rsidP="00782764">
      <w:pPr>
        <w:pStyle w:val="Heading2"/>
        <w:spacing w:before="0"/>
        <w:ind w:left="120"/>
        <w:rPr>
          <w:rFonts w:cs="Calibri"/>
          <w:sz w:val="20"/>
          <w:szCs w:val="20"/>
        </w:rPr>
      </w:pPr>
    </w:p>
    <w:sectPr w:rsidR="00AE3DDF">
      <w:pgSz w:w="12240" w:h="15840"/>
      <w:pgMar w:top="1000" w:right="1340" w:bottom="960" w:left="1720" w:header="768"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1C8" w:rsidRDefault="009711C8">
      <w:r>
        <w:separator/>
      </w:r>
    </w:p>
  </w:endnote>
  <w:endnote w:type="continuationSeparator" w:id="0">
    <w:p w:rsidR="009711C8" w:rsidRDefault="0097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79" w:rsidRDefault="00025358">
    <w:pPr>
      <w:spacing w:line="14" w:lineRule="auto"/>
      <w:rPr>
        <w:sz w:val="20"/>
        <w:szCs w:val="20"/>
      </w:rPr>
    </w:pPr>
    <w:r>
      <w:rPr>
        <w:noProof/>
      </w:rPr>
      <mc:AlternateContent>
        <mc:Choice Requires="wps">
          <w:drawing>
            <wp:anchor distT="0" distB="0" distL="114300" distR="114300" simplePos="0" relativeHeight="503306432" behindDoc="1" locked="0" layoutInCell="1" allowOverlap="1">
              <wp:simplePos x="0" y="0"/>
              <wp:positionH relativeFrom="page">
                <wp:posOffset>3530600</wp:posOffset>
              </wp:positionH>
              <wp:positionV relativeFrom="page">
                <wp:posOffset>9432925</wp:posOffset>
              </wp:positionV>
              <wp:extent cx="711200" cy="1778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F79" w:rsidRDefault="00433D97">
                          <w:pPr>
                            <w:pStyle w:val="BodyText"/>
                            <w:spacing w:line="264" w:lineRule="exact"/>
                            <w:ind w:left="20"/>
                          </w:pPr>
                          <w:r>
                            <w:rPr>
                              <w:spacing w:val="-1"/>
                            </w:rPr>
                            <w:t>Page</w:t>
                          </w:r>
                          <w:r>
                            <w:rPr>
                              <w:spacing w:val="-2"/>
                            </w:rPr>
                            <w:t xml:space="preserve"> </w:t>
                          </w:r>
                          <w:r>
                            <w:fldChar w:fldCharType="begin"/>
                          </w:r>
                          <w:r>
                            <w:instrText xml:space="preserve"> PAGE </w:instrText>
                          </w:r>
                          <w:r>
                            <w:fldChar w:fldCharType="separate"/>
                          </w:r>
                          <w:r w:rsidR="00685E11">
                            <w:rPr>
                              <w:noProof/>
                            </w:rPr>
                            <w:t>4</w:t>
                          </w:r>
                          <w:r>
                            <w:fldChar w:fldCharType="end"/>
                          </w:r>
                          <w:r>
                            <w:rPr>
                              <w:spacing w:val="-3"/>
                            </w:rPr>
                            <w:t xml:space="preserve"> </w:t>
                          </w:r>
                          <w:r>
                            <w:t>of</w:t>
                          </w:r>
                          <w:r>
                            <w:rPr>
                              <w:spacing w:val="-2"/>
                            </w:rPr>
                            <w:t xml:space="preserve"> </w:t>
                          </w:r>
                          <w:r w:rsidR="00566235">
                            <w:t>4</w:t>
                          </w:r>
                        </w:p>
                        <w:p w:rsidR="00566235" w:rsidRDefault="00566235">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pt;margin-top:742.75pt;width:56pt;height:14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" filled="f" stroked="f">
              <v:textbox inset="0,0,0,0">
                <w:txbxContent>
                  <w:p w:rsidR="00420F79" w:rsidRDefault="00433D97">
                    <w:pPr>
                      <w:pStyle w:val="BodyText"/>
                      <w:spacing w:line="264" w:lineRule="exact"/>
                      <w:ind w:left="20"/>
                    </w:pPr>
                    <w:r>
                      <w:rPr>
                        <w:spacing w:val="-1"/>
                      </w:rPr>
                      <w:t>Page</w:t>
                    </w:r>
                    <w:r>
                      <w:rPr>
                        <w:spacing w:val="-2"/>
                      </w:rPr>
                      <w:t xml:space="preserve"> </w:t>
                    </w:r>
                    <w:r>
                      <w:fldChar w:fldCharType="begin"/>
                    </w:r>
                    <w:r>
                      <w:instrText xml:space="preserve"> PAGE </w:instrText>
                    </w:r>
                    <w:r>
                      <w:fldChar w:fldCharType="separate"/>
                    </w:r>
                    <w:r w:rsidR="00685E11">
                      <w:rPr>
                        <w:noProof/>
                      </w:rPr>
                      <w:t>4</w:t>
                    </w:r>
                    <w:r>
                      <w:fldChar w:fldCharType="end"/>
                    </w:r>
                    <w:r>
                      <w:rPr>
                        <w:spacing w:val="-3"/>
                      </w:rPr>
                      <w:t xml:space="preserve"> </w:t>
                    </w:r>
                    <w:r>
                      <w:t>of</w:t>
                    </w:r>
                    <w:r>
                      <w:rPr>
                        <w:spacing w:val="-2"/>
                      </w:rPr>
                      <w:t xml:space="preserve"> </w:t>
                    </w:r>
                    <w:r w:rsidR="00566235">
                      <w:t>4</w:t>
                    </w:r>
                  </w:p>
                  <w:p w:rsidR="00566235" w:rsidRDefault="00566235">
                    <w:pPr>
                      <w:pStyle w:val="BodyText"/>
                      <w:spacing w:line="26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1C8" w:rsidRDefault="009711C8">
      <w:r>
        <w:separator/>
      </w:r>
    </w:p>
  </w:footnote>
  <w:footnote w:type="continuationSeparator" w:id="0">
    <w:p w:rsidR="009711C8" w:rsidRDefault="00971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0B" w:rsidRDefault="0098580B">
    <w:pPr>
      <w:pStyle w:val="Header"/>
    </w:pPr>
  </w:p>
  <w:p w:rsidR="00420F79" w:rsidRDefault="00420F7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7314"/>
    <w:multiLevelType w:val="hybridMultilevel"/>
    <w:tmpl w:val="1E66A354"/>
    <w:lvl w:ilvl="0" w:tplc="70D2A628">
      <w:start w:val="1"/>
      <w:numFmt w:val="bullet"/>
      <w:lvlText w:val=""/>
      <w:lvlJc w:val="left"/>
      <w:pPr>
        <w:ind w:left="822" w:hanging="360"/>
      </w:pPr>
      <w:rPr>
        <w:rFonts w:ascii="Symbol" w:eastAsia="Symbol" w:hAnsi="Symbol" w:hint="default"/>
        <w:sz w:val="24"/>
        <w:szCs w:val="24"/>
      </w:rPr>
    </w:lvl>
    <w:lvl w:ilvl="1" w:tplc="C882A9B8">
      <w:start w:val="1"/>
      <w:numFmt w:val="bullet"/>
      <w:lvlText w:val="•"/>
      <w:lvlJc w:val="left"/>
      <w:pPr>
        <w:ind w:left="1172" w:hanging="360"/>
      </w:pPr>
      <w:rPr>
        <w:rFonts w:hint="default"/>
      </w:rPr>
    </w:lvl>
    <w:lvl w:ilvl="2" w:tplc="846CA058">
      <w:start w:val="1"/>
      <w:numFmt w:val="bullet"/>
      <w:lvlText w:val="•"/>
      <w:lvlJc w:val="left"/>
      <w:pPr>
        <w:ind w:left="1521" w:hanging="360"/>
      </w:pPr>
      <w:rPr>
        <w:rFonts w:hint="default"/>
      </w:rPr>
    </w:lvl>
    <w:lvl w:ilvl="3" w:tplc="ED80DAC8">
      <w:start w:val="1"/>
      <w:numFmt w:val="bullet"/>
      <w:lvlText w:val="•"/>
      <w:lvlJc w:val="left"/>
      <w:pPr>
        <w:ind w:left="1871" w:hanging="360"/>
      </w:pPr>
      <w:rPr>
        <w:rFonts w:hint="default"/>
      </w:rPr>
    </w:lvl>
    <w:lvl w:ilvl="4" w:tplc="BC06AA8E">
      <w:start w:val="1"/>
      <w:numFmt w:val="bullet"/>
      <w:lvlText w:val="•"/>
      <w:lvlJc w:val="left"/>
      <w:pPr>
        <w:ind w:left="2221" w:hanging="360"/>
      </w:pPr>
      <w:rPr>
        <w:rFonts w:hint="default"/>
      </w:rPr>
    </w:lvl>
    <w:lvl w:ilvl="5" w:tplc="7CAC4B88">
      <w:start w:val="1"/>
      <w:numFmt w:val="bullet"/>
      <w:lvlText w:val="•"/>
      <w:lvlJc w:val="left"/>
      <w:pPr>
        <w:ind w:left="2571" w:hanging="360"/>
      </w:pPr>
      <w:rPr>
        <w:rFonts w:hint="default"/>
      </w:rPr>
    </w:lvl>
    <w:lvl w:ilvl="6" w:tplc="18AAB9FE">
      <w:start w:val="1"/>
      <w:numFmt w:val="bullet"/>
      <w:lvlText w:val="•"/>
      <w:lvlJc w:val="left"/>
      <w:pPr>
        <w:ind w:left="2921" w:hanging="360"/>
      </w:pPr>
      <w:rPr>
        <w:rFonts w:hint="default"/>
      </w:rPr>
    </w:lvl>
    <w:lvl w:ilvl="7" w:tplc="FADC54E2">
      <w:start w:val="1"/>
      <w:numFmt w:val="bullet"/>
      <w:lvlText w:val="•"/>
      <w:lvlJc w:val="left"/>
      <w:pPr>
        <w:ind w:left="3270" w:hanging="360"/>
      </w:pPr>
      <w:rPr>
        <w:rFonts w:hint="default"/>
      </w:rPr>
    </w:lvl>
    <w:lvl w:ilvl="8" w:tplc="FAF4EF78">
      <w:start w:val="1"/>
      <w:numFmt w:val="bullet"/>
      <w:lvlText w:val="•"/>
      <w:lvlJc w:val="left"/>
      <w:pPr>
        <w:ind w:left="3620" w:hanging="360"/>
      </w:pPr>
      <w:rPr>
        <w:rFonts w:hint="default"/>
      </w:rPr>
    </w:lvl>
  </w:abstractNum>
  <w:abstractNum w:abstractNumId="1" w15:restartNumberingAfterBreak="0">
    <w:nsid w:val="2BD00FC3"/>
    <w:multiLevelType w:val="hybridMultilevel"/>
    <w:tmpl w:val="C958F3E2"/>
    <w:lvl w:ilvl="0" w:tplc="B51A130E">
      <w:start w:val="1"/>
      <w:numFmt w:val="bullet"/>
      <w:lvlText w:val=""/>
      <w:lvlJc w:val="left"/>
      <w:pPr>
        <w:ind w:left="822" w:hanging="360"/>
      </w:pPr>
      <w:rPr>
        <w:rFonts w:ascii="Symbol" w:eastAsia="Symbol" w:hAnsi="Symbol" w:hint="default"/>
        <w:sz w:val="24"/>
        <w:szCs w:val="24"/>
      </w:rPr>
    </w:lvl>
    <w:lvl w:ilvl="1" w:tplc="6E760748">
      <w:start w:val="1"/>
      <w:numFmt w:val="bullet"/>
      <w:lvlText w:val="•"/>
      <w:lvlJc w:val="left"/>
      <w:pPr>
        <w:ind w:left="1172" w:hanging="360"/>
      </w:pPr>
      <w:rPr>
        <w:rFonts w:hint="default"/>
      </w:rPr>
    </w:lvl>
    <w:lvl w:ilvl="2" w:tplc="A9B0614A">
      <w:start w:val="1"/>
      <w:numFmt w:val="bullet"/>
      <w:lvlText w:val="•"/>
      <w:lvlJc w:val="left"/>
      <w:pPr>
        <w:ind w:left="1521" w:hanging="360"/>
      </w:pPr>
      <w:rPr>
        <w:rFonts w:hint="default"/>
      </w:rPr>
    </w:lvl>
    <w:lvl w:ilvl="3" w:tplc="AB6CD3A6">
      <w:start w:val="1"/>
      <w:numFmt w:val="bullet"/>
      <w:lvlText w:val="•"/>
      <w:lvlJc w:val="left"/>
      <w:pPr>
        <w:ind w:left="1871" w:hanging="360"/>
      </w:pPr>
      <w:rPr>
        <w:rFonts w:hint="default"/>
      </w:rPr>
    </w:lvl>
    <w:lvl w:ilvl="4" w:tplc="18FAB184">
      <w:start w:val="1"/>
      <w:numFmt w:val="bullet"/>
      <w:lvlText w:val="•"/>
      <w:lvlJc w:val="left"/>
      <w:pPr>
        <w:ind w:left="2221" w:hanging="360"/>
      </w:pPr>
      <w:rPr>
        <w:rFonts w:hint="default"/>
      </w:rPr>
    </w:lvl>
    <w:lvl w:ilvl="5" w:tplc="8E141404">
      <w:start w:val="1"/>
      <w:numFmt w:val="bullet"/>
      <w:lvlText w:val="•"/>
      <w:lvlJc w:val="left"/>
      <w:pPr>
        <w:ind w:left="2571" w:hanging="360"/>
      </w:pPr>
      <w:rPr>
        <w:rFonts w:hint="default"/>
      </w:rPr>
    </w:lvl>
    <w:lvl w:ilvl="6" w:tplc="5024CF30">
      <w:start w:val="1"/>
      <w:numFmt w:val="bullet"/>
      <w:lvlText w:val="•"/>
      <w:lvlJc w:val="left"/>
      <w:pPr>
        <w:ind w:left="2921" w:hanging="360"/>
      </w:pPr>
      <w:rPr>
        <w:rFonts w:hint="default"/>
      </w:rPr>
    </w:lvl>
    <w:lvl w:ilvl="7" w:tplc="14101ABA">
      <w:start w:val="1"/>
      <w:numFmt w:val="bullet"/>
      <w:lvlText w:val="•"/>
      <w:lvlJc w:val="left"/>
      <w:pPr>
        <w:ind w:left="3270" w:hanging="360"/>
      </w:pPr>
      <w:rPr>
        <w:rFonts w:hint="default"/>
      </w:rPr>
    </w:lvl>
    <w:lvl w:ilvl="8" w:tplc="D8CEEC70">
      <w:start w:val="1"/>
      <w:numFmt w:val="bullet"/>
      <w:lvlText w:val="•"/>
      <w:lvlJc w:val="left"/>
      <w:pPr>
        <w:ind w:left="36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79"/>
    <w:rsid w:val="00025358"/>
    <w:rsid w:val="00042B31"/>
    <w:rsid w:val="00051886"/>
    <w:rsid w:val="00067178"/>
    <w:rsid w:val="0009419D"/>
    <w:rsid w:val="000A75B8"/>
    <w:rsid w:val="000C2090"/>
    <w:rsid w:val="000F1B90"/>
    <w:rsid w:val="00101C2F"/>
    <w:rsid w:val="0016704E"/>
    <w:rsid w:val="001856A1"/>
    <w:rsid w:val="00190B33"/>
    <w:rsid w:val="00191A84"/>
    <w:rsid w:val="0023284B"/>
    <w:rsid w:val="002552F0"/>
    <w:rsid w:val="002605A7"/>
    <w:rsid w:val="00270F4D"/>
    <w:rsid w:val="00293B6A"/>
    <w:rsid w:val="002C31C2"/>
    <w:rsid w:val="002C32FF"/>
    <w:rsid w:val="002C33A4"/>
    <w:rsid w:val="002D2363"/>
    <w:rsid w:val="00363555"/>
    <w:rsid w:val="00376148"/>
    <w:rsid w:val="003D5B6D"/>
    <w:rsid w:val="00404DCB"/>
    <w:rsid w:val="00420F79"/>
    <w:rsid w:val="00433D97"/>
    <w:rsid w:val="00456CEB"/>
    <w:rsid w:val="00472758"/>
    <w:rsid w:val="00493440"/>
    <w:rsid w:val="004B3852"/>
    <w:rsid w:val="004D0766"/>
    <w:rsid w:val="004D0B6C"/>
    <w:rsid w:val="00544366"/>
    <w:rsid w:val="00566235"/>
    <w:rsid w:val="005A4F8C"/>
    <w:rsid w:val="005F4CAE"/>
    <w:rsid w:val="00607C68"/>
    <w:rsid w:val="00611655"/>
    <w:rsid w:val="00685E11"/>
    <w:rsid w:val="0069459C"/>
    <w:rsid w:val="006D4DCC"/>
    <w:rsid w:val="00782764"/>
    <w:rsid w:val="007C28B0"/>
    <w:rsid w:val="007F7708"/>
    <w:rsid w:val="00831473"/>
    <w:rsid w:val="00831DBE"/>
    <w:rsid w:val="00834828"/>
    <w:rsid w:val="008356E2"/>
    <w:rsid w:val="0084443C"/>
    <w:rsid w:val="00882404"/>
    <w:rsid w:val="00891117"/>
    <w:rsid w:val="008E26D7"/>
    <w:rsid w:val="00934E70"/>
    <w:rsid w:val="00945521"/>
    <w:rsid w:val="009519A9"/>
    <w:rsid w:val="009625FB"/>
    <w:rsid w:val="009711C8"/>
    <w:rsid w:val="0098580B"/>
    <w:rsid w:val="009B0DCF"/>
    <w:rsid w:val="009F244C"/>
    <w:rsid w:val="00A11FF0"/>
    <w:rsid w:val="00A4211B"/>
    <w:rsid w:val="00A67867"/>
    <w:rsid w:val="00A83E3C"/>
    <w:rsid w:val="00AE3DDF"/>
    <w:rsid w:val="00AF3A20"/>
    <w:rsid w:val="00AF71EF"/>
    <w:rsid w:val="00BA3843"/>
    <w:rsid w:val="00BC7680"/>
    <w:rsid w:val="00BC77B4"/>
    <w:rsid w:val="00BE04F0"/>
    <w:rsid w:val="00CD5FF6"/>
    <w:rsid w:val="00D115E4"/>
    <w:rsid w:val="00DA1A49"/>
    <w:rsid w:val="00DD4489"/>
    <w:rsid w:val="00DE3CE8"/>
    <w:rsid w:val="00E02127"/>
    <w:rsid w:val="00E61F86"/>
    <w:rsid w:val="00F14339"/>
    <w:rsid w:val="00F224E1"/>
    <w:rsid w:val="00F54C32"/>
    <w:rsid w:val="00FE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ADB324"/>
  <w15:docId w15:val="{66BC0940-A38E-436B-99C3-4A986E89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
      <w:outlineLvl w:val="0"/>
    </w:pPr>
    <w:rPr>
      <w:rFonts w:ascii="Calibri Light" w:eastAsia="Calibri Light" w:hAnsi="Calibri Light"/>
      <w:sz w:val="26"/>
      <w:szCs w:val="26"/>
    </w:rPr>
  </w:style>
  <w:style w:type="paragraph" w:styleId="Heading2">
    <w:name w:val="heading 2"/>
    <w:basedOn w:val="Normal"/>
    <w:uiPriority w:val="1"/>
    <w:qFormat/>
    <w:pPr>
      <w:spacing w:before="120"/>
      <w:ind w:left="119"/>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56E2"/>
    <w:pPr>
      <w:tabs>
        <w:tab w:val="center" w:pos="4680"/>
        <w:tab w:val="right" w:pos="9360"/>
      </w:tabs>
    </w:pPr>
  </w:style>
  <w:style w:type="character" w:customStyle="1" w:styleId="HeaderChar">
    <w:name w:val="Header Char"/>
    <w:basedOn w:val="DefaultParagraphFont"/>
    <w:link w:val="Header"/>
    <w:uiPriority w:val="99"/>
    <w:rsid w:val="008356E2"/>
  </w:style>
  <w:style w:type="paragraph" w:styleId="Footer">
    <w:name w:val="footer"/>
    <w:basedOn w:val="Normal"/>
    <w:link w:val="FooterChar"/>
    <w:uiPriority w:val="99"/>
    <w:unhideWhenUsed/>
    <w:rsid w:val="008356E2"/>
    <w:pPr>
      <w:tabs>
        <w:tab w:val="center" w:pos="4680"/>
        <w:tab w:val="right" w:pos="9360"/>
      </w:tabs>
    </w:pPr>
  </w:style>
  <w:style w:type="character" w:customStyle="1" w:styleId="FooterChar">
    <w:name w:val="Footer Char"/>
    <w:basedOn w:val="DefaultParagraphFont"/>
    <w:link w:val="Footer"/>
    <w:uiPriority w:val="99"/>
    <w:rsid w:val="008356E2"/>
  </w:style>
  <w:style w:type="paragraph" w:styleId="BalloonText">
    <w:name w:val="Balloon Text"/>
    <w:basedOn w:val="Normal"/>
    <w:link w:val="BalloonTextChar"/>
    <w:uiPriority w:val="99"/>
    <w:semiHidden/>
    <w:unhideWhenUsed/>
    <w:rsid w:val="00456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07CAEC3-C02E-4B03-B9C5-41610051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Peters</dc:creator>
  <cp:lastModifiedBy>Peton, Ann</cp:lastModifiedBy>
  <cp:revision>2</cp:revision>
  <cp:lastPrinted>2019-02-18T16:14:00Z</cp:lastPrinted>
  <dcterms:created xsi:type="dcterms:W3CDTF">2019-05-03T17:25:00Z</dcterms:created>
  <dcterms:modified xsi:type="dcterms:W3CDTF">2019-05-03T17:25:00Z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LastSaved">
    <vt:filetime>2018-01-30T00:00:00Z</vt:filetime>
  </property>
</Properties>
</file>